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02b5" w14:textId="df00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31 қазандағы № 1110 бұйрығы. Қазақстан Республикасының Әділет министрлігінде 2022 жылғы 1 қарашада № 30373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министрлігінің өзгерістер енгізілетін кейбір бұйрықтардың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7"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31 қазандағы</w:t>
            </w:r>
            <w:r>
              <w:br/>
            </w:r>
            <w:r>
              <w:rPr>
                <w:rFonts w:ascii="Times New Roman"/>
                <w:b w:val="false"/>
                <w:i w:val="false"/>
                <w:color w:val="000000"/>
                <w:sz w:val="20"/>
              </w:rPr>
              <w:t>№ 1110 бұйрыққа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Қазақстан Республикасы Қаржы министрлігінің өзгерістер енгізілетін кейбір бұйрықтарының тізбесі</w:t>
      </w:r>
    </w:p>
    <w:bookmarkEnd w:id="5"/>
    <w:p>
      <w:pPr>
        <w:spacing w:after="0"/>
        <w:ind w:left="0"/>
        <w:jc w:val="left"/>
      </w:pPr>
    </w:p>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12590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12-қосымша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31 мамырдағы № 521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18768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Заңының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19121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тәсілін уәкілетті орган анықтайтын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25488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2" w:id="6"/>
    <w:p>
      <w:pPr>
        <w:spacing w:after="0"/>
        <w:ind w:left="0"/>
        <w:jc w:val="both"/>
      </w:pPr>
      <w:r>
        <w:rPr>
          <w:rFonts w:ascii="Times New Roman"/>
          <w:b w:val="false"/>
          <w:i w:val="false"/>
          <w:color w:val="000000"/>
          <w:sz w:val="28"/>
        </w:rPr>
        <w:t>
      "36. Сенімді бағдарламалық қамтамасыз ету тізіліміне енгізілген бағдарламалық қамтамасыз ету және электрондық өнеркәсіп өнімдері санаттарына жататын тауарларды және сенімді бағдарламалық қамтамасыз ету және электрондық өнеркәсіп өнімдері тізіліміне енгізілген бағдарламалық қамтамасыз етуді және осы тауарларды уақытша пайдалану жөніндегі ақпараттық-коммуникациялық қызметтерді сатып алу бойынша тендер алдын ала біліктілік іріктеуді қолдана отырып жүргізіледі.</w:t>
      </w:r>
    </w:p>
    <w:bookmarkEnd w:id="6"/>
    <w:p>
      <w:pPr>
        <w:spacing w:after="0"/>
        <w:ind w:left="0"/>
        <w:jc w:val="both"/>
      </w:pPr>
      <w:r>
        <w:rPr>
          <w:rFonts w:ascii="Times New Roman"/>
          <w:b w:val="false"/>
          <w:i w:val="false"/>
          <w:color w:val="000000"/>
          <w:sz w:val="28"/>
        </w:rPr>
        <w:t>
      Алдын ала біліктілік іріктеуден өтудің шарты әлеуетті өнім берушінің тауары электрондық өнеркәсіп саласындағы уәкілетті орган қалыптастыратын сенімді бағдарламалық қамтамасыз ету мен электрондық өнеркәсіп өнімінің тізілімінде болуы болып табылады.</w:t>
      </w:r>
    </w:p>
    <w:p>
      <w:pPr>
        <w:spacing w:after="0"/>
        <w:ind w:left="0"/>
        <w:jc w:val="both"/>
      </w:pPr>
      <w:r>
        <w:rPr>
          <w:rFonts w:ascii="Times New Roman"/>
          <w:b w:val="false"/>
          <w:i w:val="false"/>
          <w:color w:val="000000"/>
          <w:sz w:val="28"/>
        </w:rPr>
        <w:t xml:space="preserve">
      Тауарлары осы Қағидалардың 153-тармағының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бар әлеуетті өнім берушілер арасында жүзеге асырылған сатып алу өткізілмеді деп танылғанда,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pPr>
        <w:spacing w:after="0"/>
        <w:ind w:left="0"/>
        <w:jc w:val="both"/>
      </w:pPr>
      <w:r>
        <w:rPr>
          <w:rFonts w:ascii="Times New Roman"/>
          <w:b w:val="false"/>
          <w:i w:val="false"/>
          <w:color w:val="000000"/>
          <w:sz w:val="28"/>
        </w:rPr>
        <w:t xml:space="preserve">
      Осы Қағидалардың 153-тармағының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тауарларды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танылғанда, сатып алу осы Қағидаларда белгіленген тәртіппен осы тендерге қатысуға өтінім ұсынған әлеуетті өнім берушіден бір көзден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және </w:t>
      </w:r>
      <w:r>
        <w:rPr>
          <w:rFonts w:ascii="Times New Roman"/>
          <w:b w:val="false"/>
          <w:i w:val="false"/>
          <w:color w:val="000000"/>
          <w:sz w:val="28"/>
        </w:rPr>
        <w:t>248-тармақтар</w:t>
      </w:r>
      <w:r>
        <w:rPr>
          <w:rFonts w:ascii="Times New Roman"/>
          <w:b w:val="false"/>
          <w:i w:val="false"/>
          <w:color w:val="000000"/>
          <w:sz w:val="28"/>
        </w:rPr>
        <w:t xml:space="preserve"> мынадай редакцияда жазылсын:</w:t>
      </w:r>
    </w:p>
    <w:bookmarkStart w:name="z24" w:id="7"/>
    <w:p>
      <w:pPr>
        <w:spacing w:after="0"/>
        <w:ind w:left="0"/>
        <w:jc w:val="both"/>
      </w:pPr>
      <w:r>
        <w:rPr>
          <w:rFonts w:ascii="Times New Roman"/>
          <w:b w:val="false"/>
          <w:i w:val="false"/>
          <w:color w:val="000000"/>
          <w:sz w:val="28"/>
        </w:rPr>
        <w:t>
      "247. Сенімді бағдарламалық қамтылым тізіліміне енгізілген бағдарламалық қамтылым мен электрондық өнеркәсіп өнімінің санаттарына жататын тауарларды және сенімді бағдарламалық қамтамасыз ету және электрондық өнеркәсіп өнімдері тізіліміне енгізілген бағдарламалық қамтамасыз етуді және осы тауарларды уақытша пайдалану жөніндегі ақпараттық-коммуникациялық қызметтерді сатып алу алдын ала біліктілік іріктеуі қолданыла отырып, баға ұсыныстарын сұрату тәсілімен жүргізіледі.</w:t>
      </w:r>
    </w:p>
    <w:bookmarkEnd w:id="7"/>
    <w:p>
      <w:pPr>
        <w:spacing w:after="0"/>
        <w:ind w:left="0"/>
        <w:jc w:val="both"/>
      </w:pPr>
      <w:r>
        <w:rPr>
          <w:rFonts w:ascii="Times New Roman"/>
          <w:b w:val="false"/>
          <w:i w:val="false"/>
          <w:color w:val="000000"/>
          <w:sz w:val="28"/>
        </w:rPr>
        <w:t>
      Әлеуетті өнім берушінің тауарларының электрондық өнеркәсіп саласындағы уәкілетті орган қалыптастыратын сенімді бағдарламалық қамтылым мен электрондық өнеркәсіп өнімінің тізілімінде болуы алдын ала біліктілік іріктеуден өтудің шарты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248. Тауарлары және осы тауарларды уақытша пайдалану жөніндегі ақпараттық-коммуникациялық қызметтері осы Қағидалардың </w:t>
      </w:r>
      <w:r>
        <w:rPr>
          <w:rFonts w:ascii="Times New Roman"/>
          <w:b w:val="false"/>
          <w:i w:val="false"/>
          <w:color w:val="000000"/>
          <w:sz w:val="28"/>
        </w:rPr>
        <w:t>284-тармағында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орналасқан әлеуетті өнім берушілер арасында жүзеге асырылған сатып алу өткізілмеді деп танылғанда,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283-тармағында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тауарлары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танылғанда, сатып алу осы Қағидаларда белгіленген тәртіппен осы тендерге қатысуға өтінім ұсынған әлеуетті өнім берушіден бір көзден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w:t>
            </w:r>
            <w:r>
              <w:br/>
            </w:r>
            <w:r>
              <w:rPr>
                <w:rFonts w:ascii="Times New Roman"/>
                <w:b w:val="false"/>
                <w:i w:val="false"/>
                <w:color w:val="000000"/>
                <w:sz w:val="20"/>
              </w:rPr>
              <w:t xml:space="preserve">алуды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8" w:id="8"/>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 сенімді бағдарламалық қамтамасыз ету және электрондық өнеркәсіп өнімдері тізіліміне енгізілген бағдарламалық қамтамасыз етуді және электрондық өнеркәсіп өнімдерін уақытша пайдалану жөніндегі ақпараттық-коммуникациялық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бағдарламалық қамтамасыз ету және электрондық өнеркәсіп өнімдері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 және осы Қағидаларда белгіленген біліктілік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веб-порталда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31 мамырдағы</w:t>
            </w:r>
            <w:r>
              <w:br/>
            </w:r>
            <w:r>
              <w:rPr>
                <w:rFonts w:ascii="Times New Roman"/>
                <w:b w:val="false"/>
                <w:i w:val="false"/>
                <w:color w:val="000000"/>
                <w:sz w:val="20"/>
              </w:rPr>
              <w:t>№ 521 бұйрығымен</w:t>
            </w:r>
            <w:r>
              <w:br/>
            </w:r>
            <w:r>
              <w:rPr>
                <w:rFonts w:ascii="Times New Roman"/>
                <w:b w:val="false"/>
                <w:i w:val="false"/>
                <w:color w:val="000000"/>
                <w:sz w:val="20"/>
              </w:rPr>
              <w:t>бекітілген</w:t>
            </w:r>
          </w:p>
        </w:tc>
      </w:tr>
    </w:tbl>
    <w:bookmarkStart w:name="z31" w:id="9"/>
    <w:p>
      <w:pPr>
        <w:spacing w:after="0"/>
        <w:ind w:left="0"/>
        <w:jc w:val="left"/>
      </w:pPr>
      <w:r>
        <w:rPr>
          <w:rFonts w:ascii="Times New Roman"/>
          <w:b/>
          <w:i w:val="false"/>
          <w:color w:val="000000"/>
        </w:rPr>
        <w:t xml:space="preserve">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 және осы тауарларды уақытша пайдалану жөніндегі ақпараттық-коммуникациялық қызметтер.</w:t>
            </w:r>
          </w:p>
        </w:tc>
      </w:tr>
    </w:tbl>
    <w:bookmarkStart w:name="z32" w:id="10"/>
    <w:p>
      <w:pPr>
        <w:spacing w:after="0"/>
        <w:ind w:left="0"/>
        <w:jc w:val="both"/>
      </w:pPr>
      <w:r>
        <w:rPr>
          <w:rFonts w:ascii="Times New Roman"/>
          <w:b w:val="false"/>
          <w:i w:val="false"/>
          <w:color w:val="000000"/>
          <w:sz w:val="28"/>
        </w:rPr>
        <w:t>
      Ескертпе: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 туралы" Қазақстан Республикасы Заңының (бұдан әрі – Заң)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олар бойынша мемлекеттік сатып алу алдын ала біліктілікті іріктей отырып конкурс тәсілімен жүзеге асырылатын тауарлардың, жұмыстардың, көрсетілетін қызметтердің тізбесі бойынша мемлекеттік сатып алуды өткізу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жүзеге асырылатын тауарларды, жұмыстарды, көрсетілетін қызметтерді мемлекеттік сатып алуға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Алдын ала біліктілік іріктеуі бар конкурс тәсілімен мемлекеттік сатып алу өтпеді деп танылғанда,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798 бұйрығымен</w:t>
            </w:r>
            <w:r>
              <w:br/>
            </w:r>
            <w:r>
              <w:rPr>
                <w:rFonts w:ascii="Times New Roman"/>
                <w:b w:val="false"/>
                <w:i w:val="false"/>
                <w:color w:val="000000"/>
                <w:sz w:val="20"/>
              </w:rPr>
              <w:t>бекітілген</w:t>
            </w:r>
          </w:p>
        </w:tc>
      </w:tr>
    </w:tbl>
    <w:bookmarkStart w:name="z37" w:id="11"/>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 және осы тауарларды уақытша пайдалану жөніндегі ақпараттық-коммуникациялық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жобалау-сметалық (үлгілік жобалау-сметалық) және қала құрылысы жобалары құжаттаманы әзірлеу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инжинирингтік қызметтер (техникалық қадағалау, жобаны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