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9cac" w14:textId="e799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2008 жылғы 17 қазандағы № 389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2011 жылғы 24 қазандағы № 561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"Күзет қызметі субъектісіне тиесілігін айқындайтын арнайы киім үлгілерін және оны қию тәртібін бекіту туралы" Қазақстан Республикасы Ішкі істер министрінің 2008 жылғы 17 қазандағы 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күші жойылды деп танылсын (Қазақстан Республикасы Нормативтік құқықтық актілерін мемлекеттік тіркеу тізілімінде 2008 жылғы 6 қарашада № 5352 тіркелген және 2008 жылы 26 қазандағы № 180 (1580) "Заң газетінде"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 Әкімшілік полиция комитеті (И.В. Лепеха):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Нормативтік құқықтық актілерді мемлекеттік тіркеу тізілімінен алу үшін Қазақстан Республикасының Әділет министрлігіне жолдасын: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басылымдарда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енгізілсін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Министрдің орынбасары                       Қ. Тыныбеков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