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8fd4" w14:textId="0a48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Қорғалжын ауданының Арықты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27 желтоқсандағы № 2/16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21 561,9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19 358,9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21 561,9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Арықты ауылдық округінің бюджетінде аудан бюджетінен 18 655,0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ауылдық округінің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Арықты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Арықты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Арықты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ағымдағы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3/25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Арыкты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объектілерге техникалык паспорттарды дайындау жане соларды тіркеу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ауылында көше шамдардын тіректердің жалдауға және тұтынылған электро куат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