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6804" w14:textId="3d86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56-4 "2021-2023 жылдарға арналған Биғаш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12 қарашадағы № 10-4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"2021-2023 жылдарға арналған Биғаш ауылдық округінің бюджеті туралы" 2020 жылғы 29 желтоқсандағы № 56-4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8175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27 889,6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–27 056,6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Биғаш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