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9ea7c" w14:textId="b19ea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"Курчатов қалалық мәслихаты аппараты" мемлекеттік мекемесі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Абай облысы Курчатов қалалық мәслихатының 2022 жылғы 21 қыркүйектегі № 24/138-VII шешімі. Күші жойылды - Абай облысы Курчатов қалалық мәслихатының 2023 жылғы 17 сәуірдегі № 2/20-VIII шешімі</w:t>
      </w:r>
    </w:p>
    <w:p>
      <w:pPr>
        <w:spacing w:after="0"/>
        <w:ind w:left="0"/>
        <w:jc w:val="both"/>
      </w:pPr>
      <w:r>
        <w:rPr>
          <w:rFonts w:ascii="Times New Roman"/>
          <w:b w:val="false"/>
          <w:i w:val="false"/>
          <w:color w:val="ff0000"/>
          <w:sz w:val="28"/>
        </w:rPr>
        <w:t xml:space="preserve">
      Ескерту. Күші жойылды - Абай облысы Курчатов қалалық мәслихатының 17.04.2023 </w:t>
      </w:r>
      <w:r>
        <w:rPr>
          <w:rFonts w:ascii="Times New Roman"/>
          <w:b w:val="false"/>
          <w:i w:val="false"/>
          <w:color w:val="ff0000"/>
          <w:sz w:val="28"/>
        </w:rPr>
        <w:t>№ 2/20-VIII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5"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8 - бабы </w:t>
      </w:r>
      <w:r>
        <w:rPr>
          <w:rFonts w:ascii="Times New Roman"/>
          <w:b w:val="false"/>
          <w:i w:val="false"/>
          <w:color w:val="000000"/>
          <w:sz w:val="28"/>
        </w:rPr>
        <w:t>3 - тармағы</w:t>
      </w:r>
      <w:r>
        <w:rPr>
          <w:rFonts w:ascii="Times New Roman"/>
          <w:b w:val="false"/>
          <w:i w:val="false"/>
          <w:color w:val="000000"/>
          <w:sz w:val="28"/>
        </w:rPr>
        <w:t xml:space="preserve"> 7) тармақшасына, Қазақстан Республикасының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Курчатов қалалық мәслихаты ШЕШТІ:</w:t>
      </w:r>
    </w:p>
    <w:bookmarkEnd w:id="0"/>
    <w:bookmarkStart w:name="z6" w:id="1"/>
    <w:p>
      <w:pPr>
        <w:spacing w:after="0"/>
        <w:ind w:left="0"/>
        <w:jc w:val="both"/>
      </w:pPr>
      <w:r>
        <w:rPr>
          <w:rFonts w:ascii="Times New Roman"/>
          <w:b w:val="false"/>
          <w:i w:val="false"/>
          <w:color w:val="000000"/>
          <w:sz w:val="28"/>
        </w:rPr>
        <w:t xml:space="preserve">
      1. Қоса беріліп отырған "Курчатов қалалық мәслихаты аппараты" мемлекеттік мекемесі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Осы шешім оның алғаш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Курчатов қалалық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Тажиев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Курчатов </w:t>
            </w:r>
            <w:r>
              <w:br/>
            </w:r>
            <w:r>
              <w:rPr>
                <w:rFonts w:ascii="Times New Roman"/>
                <w:b w:val="false"/>
                <w:i w:val="false"/>
                <w:color w:val="000000"/>
                <w:sz w:val="20"/>
              </w:rPr>
              <w:t xml:space="preserve">қалалық мәслихатының </w:t>
            </w:r>
            <w:r>
              <w:br/>
            </w:r>
            <w:r>
              <w:rPr>
                <w:rFonts w:ascii="Times New Roman"/>
                <w:b w:val="false"/>
                <w:i w:val="false"/>
                <w:color w:val="000000"/>
                <w:sz w:val="20"/>
              </w:rPr>
              <w:t xml:space="preserve">2022 жылғы 21 қыркүйектегі </w:t>
            </w:r>
            <w:r>
              <w:br/>
            </w:r>
            <w:r>
              <w:rPr>
                <w:rFonts w:ascii="Times New Roman"/>
                <w:b w:val="false"/>
                <w:i w:val="false"/>
                <w:color w:val="000000"/>
                <w:sz w:val="20"/>
              </w:rPr>
              <w:t>№ 20/138-VІI шешімімен бекітілді</w:t>
            </w:r>
          </w:p>
        </w:tc>
      </w:tr>
    </w:tbl>
    <w:bookmarkStart w:name="z10" w:id="3"/>
    <w:p>
      <w:pPr>
        <w:spacing w:after="0"/>
        <w:ind w:left="0"/>
        <w:jc w:val="left"/>
      </w:pPr>
      <w:r>
        <w:rPr>
          <w:rFonts w:ascii="Times New Roman"/>
          <w:b/>
          <w:i w:val="false"/>
          <w:color w:val="000000"/>
        </w:rPr>
        <w:t xml:space="preserve"> "Курчатов қалалық мәслихаты аппараты" мемлекеттік мекемесі "Б" корпусы мемлекеттік әкімшілік қызметшілерінің қызметін бағалау әдістемесі</w:t>
      </w:r>
    </w:p>
    <w:bookmarkEnd w:id="3"/>
    <w:bookmarkStart w:name="z11" w:id="4"/>
    <w:p>
      <w:pPr>
        <w:spacing w:after="0"/>
        <w:ind w:left="0"/>
        <w:jc w:val="left"/>
      </w:pPr>
      <w:r>
        <w:rPr>
          <w:rFonts w:ascii="Times New Roman"/>
          <w:b/>
          <w:i w:val="false"/>
          <w:color w:val="000000"/>
        </w:rPr>
        <w:t xml:space="preserve"> 1-тарау. Жалпы ережелер</w:t>
      </w:r>
    </w:p>
    <w:bookmarkEnd w:id="4"/>
    <w:bookmarkStart w:name="z12" w:id="5"/>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бұйрығына, "Б" корпусы мемлекеттік әкімшілік қызметшілерінің </w:t>
      </w:r>
      <w:r>
        <w:rPr>
          <w:rFonts w:ascii="Times New Roman"/>
          <w:b w:val="false"/>
          <w:i w:val="false"/>
          <w:color w:val="000000"/>
          <w:sz w:val="28"/>
        </w:rPr>
        <w:t>қызметін бағалаудың үлгілік әдістемесіне</w:t>
      </w:r>
      <w:r>
        <w:rPr>
          <w:rFonts w:ascii="Times New Roman"/>
          <w:b w:val="false"/>
          <w:i w:val="false"/>
          <w:color w:val="000000"/>
          <w:sz w:val="28"/>
        </w:rPr>
        <w:t xml:space="preserve"> (бұдан әрі –Үлгілік әдістеме) (нормативтік құқықтық актілерді мемлекеттік тіркеу тізілімінде № 16299 болып тіркелген) сәйкес әзірленді және Курчатов қалалық мәслихаты аппаратының "Б" корпусы мемлекеттік әкімшілік қызметшілерінің (бұдан әрі – "Б" корпусының қызметшілер) қызметін бағалау тәртібін айқындайды.</w:t>
      </w:r>
    </w:p>
    <w:bookmarkEnd w:id="5"/>
    <w:bookmarkStart w:name="z13" w:id="6"/>
    <w:p>
      <w:pPr>
        <w:spacing w:after="0"/>
        <w:ind w:left="0"/>
        <w:jc w:val="both"/>
      </w:pPr>
      <w:r>
        <w:rPr>
          <w:rFonts w:ascii="Times New Roman"/>
          <w:b w:val="false"/>
          <w:i w:val="false"/>
          <w:color w:val="000000"/>
          <w:sz w:val="28"/>
        </w:rPr>
        <w:t>
      2. Осы Әдістемеде қолданылатын негізгі ұғымдар:</w:t>
      </w:r>
    </w:p>
    <w:bookmarkEnd w:id="6"/>
    <w:bookmarkStart w:name="z14" w:id="7"/>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7"/>
    <w:bookmarkStart w:name="z15" w:id="8"/>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8"/>
    <w:bookmarkStart w:name="z16" w:id="9"/>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немесе қызметші қызметінің ерекшелігіне сәйкес (процесстік жұмысты қоспағанда) белгіленетін, қол жеткізген жағдайда олардың қызметінің тиімділігін дәлелдейтін көрсеткіштер;</w:t>
      </w:r>
    </w:p>
    <w:bookmarkEnd w:id="9"/>
    <w:bookmarkStart w:name="z17" w:id="10"/>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0"/>
    <w:bookmarkStart w:name="z18" w:id="11"/>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1"/>
    <w:bookmarkStart w:name="z19" w:id="12"/>
    <w:p>
      <w:pPr>
        <w:spacing w:after="0"/>
        <w:ind w:left="0"/>
        <w:jc w:val="both"/>
      </w:pPr>
      <w:r>
        <w:rPr>
          <w:rFonts w:ascii="Times New Roman"/>
          <w:b w:val="false"/>
          <w:i w:val="false"/>
          <w:color w:val="000000"/>
          <w:sz w:val="28"/>
        </w:rPr>
        <w:t>
      6) "Б" корпусы қызметшісінің мінез-құлық индикаторы – қызметшінің мінез-құлық және құзыреттер деңгейі көрінісінің сипаттамасы;</w:t>
      </w:r>
    </w:p>
    <w:bookmarkEnd w:id="12"/>
    <w:bookmarkStart w:name="z20" w:id="13"/>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3"/>
    <w:bookmarkStart w:name="z21" w:id="14"/>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4"/>
    <w:bookmarkStart w:name="z22" w:id="15"/>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демалыста,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5"/>
    <w:bookmarkStart w:name="z23" w:id="16"/>
    <w:p>
      <w:pPr>
        <w:spacing w:after="0"/>
        <w:ind w:left="0"/>
        <w:jc w:val="both"/>
      </w:pPr>
      <w:r>
        <w:rPr>
          <w:rFonts w:ascii="Times New Roman"/>
          <w:b w:val="false"/>
          <w:i w:val="false"/>
          <w:color w:val="000000"/>
          <w:sz w:val="28"/>
        </w:rPr>
        <w:t>
      5. Бағалауды өткізу үшін қызметшіні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(мәслихаттың ұйымдастыру бөлімі) болып табылатын Бағалау жөніндегі комиссия (бұдан әрі - Комиссия) құрылады.</w:t>
      </w:r>
    </w:p>
    <w:bookmarkEnd w:id="16"/>
    <w:bookmarkStart w:name="z24" w:id="17"/>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7"/>
    <w:bookmarkStart w:name="z25" w:id="18"/>
    <w:p>
      <w:pPr>
        <w:spacing w:after="0"/>
        <w:ind w:left="0"/>
        <w:jc w:val="both"/>
      </w:pPr>
      <w:r>
        <w:rPr>
          <w:rFonts w:ascii="Times New Roman"/>
          <w:b w:val="false"/>
          <w:i w:val="false"/>
          <w:color w:val="000000"/>
          <w:sz w:val="28"/>
        </w:rPr>
        <w:t>
      6. Бағалау екі жеке бағыт бойынша жүргізіледі:</w:t>
      </w:r>
    </w:p>
    <w:bookmarkEnd w:id="18"/>
    <w:bookmarkStart w:name="z26" w:id="19"/>
    <w:p>
      <w:pPr>
        <w:spacing w:after="0"/>
        <w:ind w:left="0"/>
        <w:jc w:val="both"/>
      </w:pPr>
      <w:r>
        <w:rPr>
          <w:rFonts w:ascii="Times New Roman"/>
          <w:b w:val="false"/>
          <w:i w:val="false"/>
          <w:color w:val="000000"/>
          <w:sz w:val="28"/>
        </w:rPr>
        <w:t>
      1) НМИ жетістіктерін бағалау;</w:t>
      </w:r>
    </w:p>
    <w:bookmarkEnd w:id="19"/>
    <w:bookmarkStart w:name="z27" w:id="20"/>
    <w:p>
      <w:pPr>
        <w:spacing w:after="0"/>
        <w:ind w:left="0"/>
        <w:jc w:val="both"/>
      </w:pPr>
      <w:r>
        <w:rPr>
          <w:rFonts w:ascii="Times New Roman"/>
          <w:b w:val="false"/>
          <w:i w:val="false"/>
          <w:color w:val="000000"/>
          <w:sz w:val="28"/>
        </w:rPr>
        <w:t>
      2) "Б" корпусы қызметшілерінің құзыреттерін бағалау.</w:t>
      </w:r>
    </w:p>
    <w:bookmarkEnd w:id="20"/>
    <w:bookmarkStart w:name="z28" w:id="21"/>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1"/>
    <w:bookmarkStart w:name="z29" w:id="22"/>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2"/>
    <w:bookmarkStart w:name="z30" w:id="23"/>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23"/>
    <w:bookmarkStart w:name="z31" w:id="24"/>
    <w:p>
      <w:pPr>
        <w:spacing w:after="0"/>
        <w:ind w:left="0"/>
        <w:jc w:val="left"/>
      </w:pPr>
      <w:r>
        <w:rPr>
          <w:rFonts w:ascii="Times New Roman"/>
          <w:b/>
          <w:i w:val="false"/>
          <w:color w:val="000000"/>
        </w:rPr>
        <w:t xml:space="preserve"> 2-тарау. НМИ анықтау тәртібі</w:t>
      </w:r>
    </w:p>
    <w:bookmarkEnd w:id="24"/>
    <w:bookmarkStart w:name="z32" w:id="25"/>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5"/>
    <w:bookmarkStart w:name="z33" w:id="26"/>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6"/>
    <w:bookmarkStart w:name="z34" w:id="27"/>
    <w:p>
      <w:pPr>
        <w:spacing w:after="0"/>
        <w:ind w:left="0"/>
        <w:jc w:val="both"/>
      </w:pPr>
      <w:r>
        <w:rPr>
          <w:rFonts w:ascii="Times New Roman"/>
          <w:b w:val="false"/>
          <w:i w:val="false"/>
          <w:color w:val="000000"/>
          <w:sz w:val="28"/>
        </w:rPr>
        <w:t>
      11.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bookmarkEnd w:id="27"/>
    <w:bookmarkStart w:name="z35" w:id="28"/>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8"/>
    <w:bookmarkStart w:name="z36" w:id="29"/>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29"/>
    <w:bookmarkStart w:name="z37" w:id="30"/>
    <w:p>
      <w:pPr>
        <w:spacing w:after="0"/>
        <w:ind w:left="0"/>
        <w:jc w:val="both"/>
      </w:pPr>
      <w:r>
        <w:rPr>
          <w:rFonts w:ascii="Times New Roman"/>
          <w:b w:val="false"/>
          <w:i w:val="false"/>
          <w:color w:val="000000"/>
          <w:sz w:val="28"/>
        </w:rPr>
        <w:t>
      13. НМИ:</w:t>
      </w:r>
    </w:p>
    <w:bookmarkEnd w:id="30"/>
    <w:bookmarkStart w:name="z38" w:id="3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1"/>
    <w:bookmarkStart w:name="z39" w:id="32"/>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2"/>
    <w:bookmarkStart w:name="z40" w:id="3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3"/>
    <w:bookmarkStart w:name="z41" w:id="34"/>
    <w:p>
      <w:pPr>
        <w:spacing w:after="0"/>
        <w:ind w:left="0"/>
        <w:jc w:val="both"/>
      </w:pPr>
      <w:r>
        <w:rPr>
          <w:rFonts w:ascii="Times New Roman"/>
          <w:b w:val="false"/>
          <w:i w:val="false"/>
          <w:color w:val="000000"/>
          <w:sz w:val="28"/>
        </w:rPr>
        <w:t>
      4) уақытпен шектеулі (НМИ қол жеткізу мерзімі бағалау кезеңінің ағымында белгіленеді);</w:t>
      </w:r>
    </w:p>
    <w:bookmarkEnd w:id="34"/>
    <w:bookmarkStart w:name="z42" w:id="35"/>
    <w:p>
      <w:pPr>
        <w:spacing w:after="0"/>
        <w:ind w:left="0"/>
        <w:jc w:val="both"/>
      </w:pPr>
      <w:r>
        <w:rPr>
          <w:rFonts w:ascii="Times New Roman"/>
          <w:b w:val="false"/>
          <w:i w:val="false"/>
          <w:color w:val="000000"/>
          <w:sz w:val="28"/>
        </w:rPr>
        <w:t>
      5) Курчатов қалалық мәслихатының жоспарларын жүзеге асыруға бағытталған.</w:t>
      </w:r>
    </w:p>
    <w:bookmarkEnd w:id="35"/>
    <w:bookmarkStart w:name="z43" w:id="36"/>
    <w:p>
      <w:pPr>
        <w:spacing w:after="0"/>
        <w:ind w:left="0"/>
        <w:jc w:val="both"/>
      </w:pPr>
      <w:r>
        <w:rPr>
          <w:rFonts w:ascii="Times New Roman"/>
          <w:b w:val="false"/>
          <w:i w:val="false"/>
          <w:color w:val="000000"/>
          <w:sz w:val="28"/>
        </w:rPr>
        <w:t>
      14. НМИ саны 5 құрайды.</w:t>
      </w:r>
    </w:p>
    <w:bookmarkEnd w:id="36"/>
    <w:bookmarkStart w:name="z44" w:id="37"/>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37"/>
    <w:bookmarkStart w:name="z45" w:id="38"/>
    <w:p>
      <w:pPr>
        <w:spacing w:after="0"/>
        <w:ind w:left="0"/>
        <w:jc w:val="left"/>
      </w:pPr>
      <w:r>
        <w:rPr>
          <w:rFonts w:ascii="Times New Roman"/>
          <w:b/>
          <w:i w:val="false"/>
          <w:color w:val="000000"/>
        </w:rPr>
        <w:t xml:space="preserve"> 3-тарау. НМИ жетістігін бағалау тәртібі</w:t>
      </w:r>
    </w:p>
    <w:bookmarkEnd w:id="38"/>
    <w:bookmarkStart w:name="z46" w:id="39"/>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39"/>
    <w:bookmarkStart w:name="z47" w:id="40"/>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қызметшісінің НМИ-ге жету және сол үшін қажетті шаралар бойынша жазбаша ұсыныстар береді.</w:t>
      </w:r>
    </w:p>
    <w:bookmarkEnd w:id="40"/>
    <w:bookmarkStart w:name="z48" w:id="41"/>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1"/>
    <w:bookmarkStart w:name="z49" w:id="42"/>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2"/>
    <w:bookmarkStart w:name="z50" w:id="43"/>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3"/>
    <w:bookmarkStart w:name="z51" w:id="44"/>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4"/>
    <w:bookmarkStart w:name="z52" w:id="45"/>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5"/>
    <w:bookmarkStart w:name="z53" w:id="46"/>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6"/>
    <w:bookmarkStart w:name="z54" w:id="47"/>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7"/>
    <w:bookmarkStart w:name="z55" w:id="48"/>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8"/>
    <w:bookmarkStart w:name="z56" w:id="49"/>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49"/>
    <w:bookmarkStart w:name="z57" w:id="50"/>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0"/>
    <w:bookmarkStart w:name="z58" w:id="51"/>
    <w:p>
      <w:pPr>
        <w:spacing w:after="0"/>
        <w:ind w:left="0"/>
        <w:jc w:val="both"/>
      </w:pPr>
      <w:r>
        <w:rPr>
          <w:rFonts w:ascii="Times New Roman"/>
          <w:b w:val="false"/>
          <w:i w:val="false"/>
          <w:color w:val="000000"/>
          <w:sz w:val="28"/>
        </w:rPr>
        <w:t>
      1) бағалаумен келісу;</w:t>
      </w:r>
    </w:p>
    <w:bookmarkEnd w:id="51"/>
    <w:bookmarkStart w:name="z59" w:id="52"/>
    <w:p>
      <w:pPr>
        <w:spacing w:after="0"/>
        <w:ind w:left="0"/>
        <w:jc w:val="both"/>
      </w:pPr>
      <w:r>
        <w:rPr>
          <w:rFonts w:ascii="Times New Roman"/>
          <w:b w:val="false"/>
          <w:i w:val="false"/>
          <w:color w:val="000000"/>
          <w:sz w:val="28"/>
        </w:rPr>
        <w:t>
      2) түзетуге жіберу.</w:t>
      </w:r>
    </w:p>
    <w:bookmarkEnd w:id="52"/>
    <w:bookmarkStart w:name="z60" w:id="53"/>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3"/>
    <w:bookmarkStart w:name="z61" w:id="54"/>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4"/>
    <w:bookmarkStart w:name="z62" w:id="55"/>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55"/>
    <w:bookmarkStart w:name="z63" w:id="56"/>
    <w:p>
      <w:pPr>
        <w:spacing w:after="0"/>
        <w:ind w:left="0"/>
        <w:jc w:val="left"/>
      </w:pPr>
      <w:r>
        <w:rPr>
          <w:rFonts w:ascii="Times New Roman"/>
          <w:b/>
          <w:i w:val="false"/>
          <w:color w:val="000000"/>
        </w:rPr>
        <w:t xml:space="preserve"> 4-тарау. Құзыреттерді бағалау тәртібі</w:t>
      </w:r>
    </w:p>
    <w:bookmarkEnd w:id="56"/>
    <w:bookmarkStart w:name="z64" w:id="57"/>
    <w:p>
      <w:pPr>
        <w:spacing w:after="0"/>
        <w:ind w:left="0"/>
        <w:jc w:val="both"/>
      </w:pPr>
      <w:r>
        <w:rPr>
          <w:rFonts w:ascii="Times New Roman"/>
          <w:b w:val="false"/>
          <w:i w:val="false"/>
          <w:color w:val="000000"/>
          <w:sz w:val="28"/>
        </w:rPr>
        <w:t xml:space="preserve">
      25. Құзыреттерді бағалау тікелей басшымен жүргізіледі,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7"/>
    <w:bookmarkStart w:name="z65" w:id="58"/>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58"/>
    <w:bookmarkStart w:name="z66" w:id="59"/>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59"/>
    <w:bookmarkStart w:name="z67" w:id="60"/>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0"/>
    <w:bookmarkStart w:name="z68" w:id="61"/>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нақты осы құзырет бойынша "күтілген нәтижеге сәйкес емес" бағасы қойылады.</w:t>
      </w:r>
    </w:p>
    <w:bookmarkEnd w:id="61"/>
    <w:bookmarkStart w:name="z69" w:id="62"/>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2"/>
    <w:bookmarkStart w:name="z70" w:id="63"/>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3"/>
    <w:bookmarkStart w:name="z71" w:id="64"/>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4"/>
    <w:bookmarkStart w:name="z72" w:id="65"/>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5"/>
    <w:bookmarkStart w:name="z73" w:id="66"/>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өзгерістер енгізу арқылы уәкілетті тұлғаның шешімі бойынша жүзеге асырылады.</w:t>
      </w:r>
    </w:p>
    <w:bookmarkEnd w:id="66"/>
    <w:bookmarkStart w:name="z74" w:id="67"/>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7"/>
    <w:bookmarkStart w:name="z75" w:id="68"/>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8"/>
    <w:bookmarkStart w:name="z76" w:id="69"/>
    <w:p>
      <w:pPr>
        <w:spacing w:after="0"/>
        <w:ind w:left="0"/>
        <w:jc w:val="both"/>
      </w:pPr>
      <w:r>
        <w:rPr>
          <w:rFonts w:ascii="Times New Roman"/>
          <w:b w:val="false"/>
          <w:i w:val="false"/>
          <w:color w:val="000000"/>
          <w:sz w:val="28"/>
        </w:rPr>
        <w:t>
      34. Комиссияның хатшысы персоналды басқару қызметінің (ұйымдастыру бөлімінің) қызметшісі болып табылады. Комиссияның хатшысы дауыс беруге қатыспайды.</w:t>
      </w:r>
    </w:p>
    <w:bookmarkEnd w:id="69"/>
    <w:bookmarkStart w:name="z77" w:id="70"/>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70"/>
    <w:bookmarkStart w:name="z78" w:id="71"/>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71"/>
    <w:bookmarkStart w:name="z79" w:id="72"/>
    <w:p>
      <w:pPr>
        <w:spacing w:after="0"/>
        <w:ind w:left="0"/>
        <w:jc w:val="both"/>
      </w:pPr>
      <w:r>
        <w:rPr>
          <w:rFonts w:ascii="Times New Roman"/>
          <w:b w:val="false"/>
          <w:i w:val="false"/>
          <w:color w:val="000000"/>
          <w:sz w:val="28"/>
        </w:rPr>
        <w:t>
      1) толтырылған бағалау парақтарын;</w:t>
      </w:r>
    </w:p>
    <w:bookmarkEnd w:id="72"/>
    <w:bookmarkStart w:name="z80" w:id="73"/>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3"/>
    <w:bookmarkStart w:name="z81" w:id="74"/>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4"/>
    <w:bookmarkStart w:name="z82" w:id="75"/>
    <w:p>
      <w:pPr>
        <w:spacing w:after="0"/>
        <w:ind w:left="0"/>
        <w:jc w:val="both"/>
      </w:pPr>
      <w:r>
        <w:rPr>
          <w:rFonts w:ascii="Times New Roman"/>
          <w:b w:val="false"/>
          <w:i w:val="false"/>
          <w:color w:val="000000"/>
          <w:sz w:val="28"/>
        </w:rPr>
        <w:t>
      1) бағалау нәтижелерін бекіту;</w:t>
      </w:r>
    </w:p>
    <w:bookmarkEnd w:id="75"/>
    <w:bookmarkStart w:name="z83" w:id="76"/>
    <w:p>
      <w:pPr>
        <w:spacing w:after="0"/>
        <w:ind w:left="0"/>
        <w:jc w:val="both"/>
      </w:pPr>
      <w:r>
        <w:rPr>
          <w:rFonts w:ascii="Times New Roman"/>
          <w:b w:val="false"/>
          <w:i w:val="false"/>
          <w:color w:val="000000"/>
          <w:sz w:val="28"/>
        </w:rPr>
        <w:t>
      2) бағалау нәтижелерін қайта қарау.</w:t>
      </w:r>
    </w:p>
    <w:bookmarkEnd w:id="76"/>
    <w:bookmarkStart w:name="z84" w:id="77"/>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көрсетеді.</w:t>
      </w:r>
    </w:p>
    <w:bookmarkEnd w:id="77"/>
    <w:bookmarkStart w:name="z85" w:id="78"/>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хаттамада тіркеледі.</w:t>
      </w:r>
    </w:p>
    <w:bookmarkEnd w:id="78"/>
    <w:bookmarkStart w:name="z86" w:id="79"/>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79"/>
    <w:bookmarkStart w:name="z87" w:id="80"/>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персоналды басқару қызметімен және мемлекеттік органның басқа екі қызметшісімен қол қойылған еркін түрдегі акт толтырылады.</w:t>
      </w:r>
    </w:p>
    <w:bookmarkEnd w:id="80"/>
    <w:bookmarkStart w:name="z88" w:id="81"/>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мерзімде жолданады.</w:t>
      </w:r>
    </w:p>
    <w:bookmarkEnd w:id="81"/>
    <w:bookmarkStart w:name="z89" w:id="82"/>
    <w:p>
      <w:pPr>
        <w:spacing w:after="0"/>
        <w:ind w:left="0"/>
        <w:jc w:val="both"/>
      </w:pPr>
      <w:r>
        <w:rPr>
          <w:rFonts w:ascii="Times New Roman"/>
          <w:b w:val="false"/>
          <w:i w:val="false"/>
          <w:color w:val="000000"/>
          <w:sz w:val="28"/>
        </w:rPr>
        <w:t>
      42.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2"/>
    <w:bookmarkStart w:name="z90" w:id="83"/>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3"/>
    <w:bookmarkStart w:name="z91" w:id="84"/>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4"/>
    <w:bookmarkStart w:name="z92" w:id="85"/>
    <w:p>
      <w:pPr>
        <w:spacing w:after="0"/>
        <w:ind w:left="0"/>
        <w:jc w:val="both"/>
      </w:pPr>
      <w:r>
        <w:rPr>
          <w:rFonts w:ascii="Times New Roman"/>
          <w:b w:val="false"/>
          <w:i w:val="false"/>
          <w:color w:val="000000"/>
          <w:sz w:val="28"/>
        </w:rPr>
        <w:t>
      43. "Б" корпусы қызметшісі бағалау нәтижелеріне сот тәртібінде шағымдануға құқылы.</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"Курчатов қалалық мәслихаты </w:t>
            </w:r>
            <w:r>
              <w:br/>
            </w:r>
            <w:r>
              <w:rPr>
                <w:rFonts w:ascii="Times New Roman"/>
                <w:b w:val="false"/>
                <w:i w:val="false"/>
                <w:color w:val="000000"/>
                <w:sz w:val="20"/>
              </w:rPr>
              <w:t xml:space="preserve">аппараты" мемлекеттік мекемесі </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 әдістемесіне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____________________________</w:t>
            </w:r>
            <w:r>
              <w:br/>
            </w:r>
            <w:r>
              <w:rPr>
                <w:rFonts w:ascii="Times New Roman"/>
                <w:b w:val="false"/>
                <w:i w:val="false"/>
                <w:color w:val="000000"/>
                <w:sz w:val="20"/>
              </w:rPr>
              <w:t>_______ (тегі, аты-жөнінің бірінші әріптері)</w:t>
            </w:r>
            <w:r>
              <w:br/>
            </w:r>
            <w:r>
              <w:rPr>
                <w:rFonts w:ascii="Times New Roman"/>
                <w:b w:val="false"/>
                <w:i w:val="false"/>
                <w:color w:val="000000"/>
                <w:sz w:val="20"/>
              </w:rPr>
              <w:t xml:space="preserve">күні </w:t>
            </w:r>
            <w:r>
              <w:br/>
            </w:r>
            <w:r>
              <w:rPr>
                <w:rFonts w:ascii="Times New Roman"/>
                <w:b w:val="false"/>
                <w:i w:val="false"/>
                <w:color w:val="000000"/>
                <w:sz w:val="20"/>
              </w:rPr>
              <w:t xml:space="preserve">__________________________ қолы </w:t>
            </w:r>
            <w:r>
              <w:br/>
            </w:r>
            <w:r>
              <w:rPr>
                <w:rFonts w:ascii="Times New Roman"/>
                <w:b w:val="false"/>
                <w:i w:val="false"/>
                <w:color w:val="000000"/>
                <w:sz w:val="20"/>
              </w:rPr>
              <w:t>_________________________</w:t>
            </w:r>
          </w:p>
        </w:tc>
      </w:tr>
    </w:tbl>
    <w:bookmarkStart w:name="z96" w:id="86"/>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6"/>
    <w:bookmarkStart w:name="z97" w:id="87"/>
    <w:p>
      <w:pPr>
        <w:spacing w:after="0"/>
        <w:ind w:left="0"/>
        <w:jc w:val="both"/>
      </w:pPr>
      <w:r>
        <w:rPr>
          <w:rFonts w:ascii="Times New Roman"/>
          <w:b w:val="false"/>
          <w:i w:val="false"/>
          <w:color w:val="000000"/>
          <w:sz w:val="28"/>
        </w:rPr>
        <w:t>
      __________________________________ жыл</w:t>
      </w:r>
    </w:p>
    <w:bookmarkEnd w:id="87"/>
    <w:bookmarkStart w:name="z98" w:id="88"/>
    <w:p>
      <w:pPr>
        <w:spacing w:after="0"/>
        <w:ind w:left="0"/>
        <w:jc w:val="both"/>
      </w:pPr>
      <w:r>
        <w:rPr>
          <w:rFonts w:ascii="Times New Roman"/>
          <w:b w:val="false"/>
          <w:i w:val="false"/>
          <w:color w:val="000000"/>
          <w:sz w:val="28"/>
        </w:rPr>
        <w:t>
      (жеке жоспар құрастырылатын кезең)</w:t>
      </w:r>
    </w:p>
    <w:bookmarkEnd w:id="88"/>
    <w:bookmarkStart w:name="z99" w:id="89"/>
    <w:p>
      <w:pPr>
        <w:spacing w:after="0"/>
        <w:ind w:left="0"/>
        <w:jc w:val="both"/>
      </w:pPr>
      <w:r>
        <w:rPr>
          <w:rFonts w:ascii="Times New Roman"/>
          <w:b w:val="false"/>
          <w:i w:val="false"/>
          <w:color w:val="000000"/>
          <w:sz w:val="28"/>
        </w:rPr>
        <w:t>
      Қызметшінің (тегі, аты, әкесінің аты (болған жағдайда))_______________________________</w:t>
      </w:r>
    </w:p>
    <w:bookmarkEnd w:id="89"/>
    <w:bookmarkStart w:name="z100" w:id="90"/>
    <w:p>
      <w:pPr>
        <w:spacing w:after="0"/>
        <w:ind w:left="0"/>
        <w:jc w:val="both"/>
      </w:pPr>
      <w:r>
        <w:rPr>
          <w:rFonts w:ascii="Times New Roman"/>
          <w:b w:val="false"/>
          <w:i w:val="false"/>
          <w:color w:val="000000"/>
          <w:sz w:val="28"/>
        </w:rPr>
        <w:t>
      Қызметшінің лауазымы: _________________________________________________________</w:t>
      </w:r>
    </w:p>
    <w:bookmarkEnd w:id="90"/>
    <w:bookmarkStart w:name="z101" w:id="91"/>
    <w:p>
      <w:pPr>
        <w:spacing w:after="0"/>
        <w:ind w:left="0"/>
        <w:jc w:val="both"/>
      </w:pPr>
      <w:r>
        <w:rPr>
          <w:rFonts w:ascii="Times New Roman"/>
          <w:b w:val="false"/>
          <w:i w:val="false"/>
          <w:color w:val="000000"/>
          <w:sz w:val="28"/>
        </w:rPr>
        <w:t>
      Қызметшінің құрылымдық бөлімшесінің атауы:_____________________________________</w:t>
      </w:r>
    </w:p>
    <w:bookmarkEnd w:id="91"/>
    <w:bookmarkStart w:name="z102" w:id="92"/>
    <w:p>
      <w:pPr>
        <w:spacing w:after="0"/>
        <w:ind w:left="0"/>
        <w:jc w:val="both"/>
      </w:pPr>
      <w:r>
        <w:rPr>
          <w:rFonts w:ascii="Times New Roman"/>
          <w:b w:val="false"/>
          <w:i w:val="false"/>
          <w:color w:val="000000"/>
          <w:sz w:val="28"/>
        </w:rPr>
        <w:t>
       _____________________________________________________________________________</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3" w:id="93"/>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___________________________ (тегі, аты-жөнінің бірінші әріптері) күні _______________________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 ___________________________ (тегі, аты-жөнінің бірінші әріптері) күні _______________________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"Курчатов қалалық мәслихаты </w:t>
            </w:r>
            <w:r>
              <w:br/>
            </w:r>
            <w:r>
              <w:rPr>
                <w:rFonts w:ascii="Times New Roman"/>
                <w:b w:val="false"/>
                <w:i w:val="false"/>
                <w:color w:val="000000"/>
                <w:sz w:val="20"/>
              </w:rPr>
              <w:t xml:space="preserve">аппараты" мемлекеттік мекемесі </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 әдістемесіне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____________________________</w:t>
            </w:r>
            <w:r>
              <w:br/>
            </w:r>
            <w:r>
              <w:rPr>
                <w:rFonts w:ascii="Times New Roman"/>
                <w:b w:val="false"/>
                <w:i w:val="false"/>
                <w:color w:val="000000"/>
                <w:sz w:val="20"/>
              </w:rPr>
              <w:t xml:space="preserve">____ (тегі, аты-жөнінің бірінші әріптері) </w:t>
            </w:r>
            <w:r>
              <w:br/>
            </w:r>
            <w:r>
              <w:rPr>
                <w:rFonts w:ascii="Times New Roman"/>
                <w:b w:val="false"/>
                <w:i w:val="false"/>
                <w:color w:val="000000"/>
                <w:sz w:val="20"/>
              </w:rPr>
              <w:t xml:space="preserve">күні </w:t>
            </w:r>
            <w:r>
              <w:br/>
            </w: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қолы </w:t>
            </w:r>
            <w:r>
              <w:br/>
            </w:r>
            <w:r>
              <w:rPr>
                <w:rFonts w:ascii="Times New Roman"/>
                <w:b w:val="false"/>
                <w:i w:val="false"/>
                <w:color w:val="000000"/>
                <w:sz w:val="20"/>
              </w:rPr>
              <w:t>_________________________</w:t>
            </w:r>
          </w:p>
        </w:tc>
      </w:tr>
    </w:tbl>
    <w:bookmarkStart w:name="z107" w:id="94"/>
    <w:p>
      <w:pPr>
        <w:spacing w:after="0"/>
        <w:ind w:left="0"/>
        <w:jc w:val="left"/>
      </w:pPr>
      <w:r>
        <w:rPr>
          <w:rFonts w:ascii="Times New Roman"/>
          <w:b/>
          <w:i w:val="false"/>
          <w:color w:val="000000"/>
        </w:rPr>
        <w:t xml:space="preserve"> НМИ бойынша бағалау парағы</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5"/>
          <w:p>
            <w:pPr>
              <w:spacing w:after="20"/>
              <w:ind w:left="20"/>
              <w:jc w:val="both"/>
            </w:pPr>
            <w:r>
              <w:rPr>
                <w:rFonts w:ascii="Times New Roman"/>
                <w:b w:val="false"/>
                <w:i w:val="false"/>
                <w:color w:val="000000"/>
                <w:sz w:val="20"/>
              </w:rPr>
              <w:t>
____________________________________________________</w:t>
            </w:r>
          </w:p>
          <w:bookmarkEnd w:id="95"/>
          <w:p>
            <w:pPr>
              <w:spacing w:after="20"/>
              <w:ind w:left="20"/>
              <w:jc w:val="both"/>
            </w:pPr>
            <w:r>
              <w:rPr>
                <w:rFonts w:ascii="Times New Roman"/>
                <w:b w:val="false"/>
                <w:i w:val="false"/>
                <w:color w:val="000000"/>
                <w:sz w:val="20"/>
              </w:rPr>
              <w:t>
(Т.А.Ә.,бағаланатын тұлғаның лауазымы)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6"/>
          <w:p>
            <w:pPr>
              <w:spacing w:after="20"/>
              <w:ind w:left="20"/>
              <w:jc w:val="both"/>
            </w:pPr>
            <w:r>
              <w:rPr>
                <w:rFonts w:ascii="Times New Roman"/>
                <w:b w:val="false"/>
                <w:i w:val="false"/>
                <w:color w:val="000000"/>
                <w:sz w:val="20"/>
              </w:rPr>
              <w:t>
____________________________________</w:t>
            </w:r>
          </w:p>
          <w:bookmarkEnd w:id="96"/>
          <w:p>
            <w:pPr>
              <w:spacing w:after="20"/>
              <w:ind w:left="20"/>
              <w:jc w:val="both"/>
            </w:pPr>
            <w:r>
              <w:rPr>
                <w:rFonts w:ascii="Times New Roman"/>
                <w:b w:val="false"/>
                <w:i w:val="false"/>
                <w:color w:val="000000"/>
                <w:sz w:val="20"/>
              </w:rPr>
              <w:t>
(бағаланатын кезең)</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7"/>
          <w:p>
            <w:pPr>
              <w:spacing w:after="20"/>
              <w:ind w:left="20"/>
              <w:jc w:val="both"/>
            </w:pPr>
            <w:r>
              <w:rPr>
                <w:rFonts w:ascii="Times New Roman"/>
                <w:b w:val="false"/>
                <w:i w:val="false"/>
                <w:color w:val="000000"/>
                <w:sz w:val="20"/>
              </w:rPr>
              <w:t>
Өлшем</w:t>
            </w:r>
          </w:p>
          <w:bookmarkEnd w:id="97"/>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1" w:id="98"/>
    <w:p>
      <w:pPr>
        <w:spacing w:after="0"/>
        <w:ind w:left="0"/>
        <w:jc w:val="both"/>
      </w:pPr>
      <w:r>
        <w:rPr>
          <w:rFonts w:ascii="Times New Roman"/>
          <w:b w:val="false"/>
          <w:i w:val="false"/>
          <w:color w:val="000000"/>
          <w:sz w:val="28"/>
        </w:rPr>
        <w:t>
      Бағалау нәтижесі __________________________________________________</w:t>
      </w:r>
    </w:p>
    <w:bookmarkEnd w:id="98"/>
    <w:bookmarkStart w:name="z112" w:id="99"/>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___________________________ (тегі, аты-жөні) күні _______________________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 ___________________________ (тегі, аты-жөні) күні _______________________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"Курчатов қалалық мәслихаты </w:t>
            </w:r>
            <w:r>
              <w:br/>
            </w:r>
            <w:r>
              <w:rPr>
                <w:rFonts w:ascii="Times New Roman"/>
                <w:b w:val="false"/>
                <w:i w:val="false"/>
                <w:color w:val="000000"/>
                <w:sz w:val="20"/>
              </w:rPr>
              <w:t xml:space="preserve">аппараты" мемлекеттік мекемесі </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 әдістемесіне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5" w:id="100"/>
    <w:p>
      <w:pPr>
        <w:spacing w:after="0"/>
        <w:ind w:left="0"/>
        <w:jc w:val="left"/>
      </w:pPr>
      <w:r>
        <w:rPr>
          <w:rFonts w:ascii="Times New Roman"/>
          <w:b/>
          <w:i w:val="false"/>
          <w:color w:val="000000"/>
        </w:rPr>
        <w:t xml:space="preserve"> Құзыреттер бойынша бағалау парағы </w:t>
      </w:r>
    </w:p>
    <w:bookmarkEnd w:id="100"/>
    <w:bookmarkStart w:name="z116" w:id="101"/>
    <w:p>
      <w:pPr>
        <w:spacing w:after="0"/>
        <w:ind w:left="0"/>
        <w:jc w:val="both"/>
      </w:pPr>
      <w:r>
        <w:rPr>
          <w:rFonts w:ascii="Times New Roman"/>
          <w:b w:val="false"/>
          <w:i w:val="false"/>
          <w:color w:val="000000"/>
          <w:sz w:val="28"/>
        </w:rPr>
        <w:t>
      _________________жыл</w:t>
      </w:r>
    </w:p>
    <w:bookmarkEnd w:id="101"/>
    <w:bookmarkStart w:name="z117" w:id="102"/>
    <w:p>
      <w:pPr>
        <w:spacing w:after="0"/>
        <w:ind w:left="0"/>
        <w:jc w:val="both"/>
      </w:pPr>
      <w:r>
        <w:rPr>
          <w:rFonts w:ascii="Times New Roman"/>
          <w:b w:val="false"/>
          <w:i w:val="false"/>
          <w:color w:val="000000"/>
          <w:sz w:val="28"/>
        </w:rPr>
        <w:t>
      (бағаланатын жыл)</w:t>
      </w:r>
    </w:p>
    <w:bookmarkEnd w:id="102"/>
    <w:bookmarkStart w:name="z118" w:id="103"/>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_________________________________________________________</w:t>
      </w:r>
    </w:p>
    <w:bookmarkEnd w:id="103"/>
    <w:bookmarkStart w:name="z119" w:id="104"/>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04"/>
    <w:bookmarkStart w:name="z120" w:id="105"/>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05"/>
    <w:bookmarkStart w:name="z121" w:id="106"/>
    <w:p>
      <w:pPr>
        <w:spacing w:after="0"/>
        <w:ind w:left="0"/>
        <w:jc w:val="both"/>
      </w:pPr>
      <w:r>
        <w:rPr>
          <w:rFonts w:ascii="Times New Roman"/>
          <w:b w:val="false"/>
          <w:i w:val="false"/>
          <w:color w:val="000000"/>
          <w:sz w:val="28"/>
        </w:rPr>
        <w:t>
       __________________________________________________________________</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2" w:id="107"/>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___________________________ (тегі, аты-жөні) күні _______________________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 ___________________________ (тегі, аты-жөні) күні _______________________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"Курчатов қалалық мәслихаты </w:t>
            </w:r>
            <w:r>
              <w:br/>
            </w:r>
            <w:r>
              <w:rPr>
                <w:rFonts w:ascii="Times New Roman"/>
                <w:b w:val="false"/>
                <w:i w:val="false"/>
                <w:color w:val="000000"/>
                <w:sz w:val="20"/>
              </w:rPr>
              <w:t xml:space="preserve">аппараты" мемлекеттік мекемесі </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5" w:id="108"/>
    <w:p>
      <w:pPr>
        <w:spacing w:after="0"/>
        <w:ind w:left="0"/>
        <w:jc w:val="left"/>
      </w:pPr>
      <w:r>
        <w:rPr>
          <w:rFonts w:ascii="Times New Roman"/>
          <w:b/>
          <w:i w:val="false"/>
          <w:color w:val="000000"/>
        </w:rPr>
        <w:t xml:space="preserve"> Құзыреттердің мінез-құлық индикаторлары</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Құзыреттер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әкімшілік лауазымдар санаты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Бөлімшенің қызметін жоспарлау мен қамтамасыз етуге қажетті ақпараттарды жинақтап, талдамайды және басшылыққа енгізбейді; </w:t>
            </w:r>
          </w:p>
          <w:p>
            <w:pPr>
              <w:spacing w:after="20"/>
              <w:ind w:left="20"/>
              <w:jc w:val="both"/>
            </w:pPr>
            <w:r>
              <w:rPr>
                <w:rFonts w:ascii="Times New Roman"/>
                <w:b w:val="false"/>
                <w:i w:val="false"/>
                <w:color w:val="000000"/>
                <w:sz w:val="20"/>
              </w:rPr>
              <w:t>Сеніп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xml:space="preserve">Басшылыққа сапалы құжаттар дайындайды және енгізеді.; </w:t>
            </w:r>
          </w:p>
          <w:p>
            <w:pPr>
              <w:spacing w:after="20"/>
              <w:ind w:left="20"/>
              <w:jc w:val="both"/>
            </w:pPr>
            <w:r>
              <w:rPr>
                <w:rFonts w:ascii="Times New Roman"/>
                <w:b w:val="false"/>
                <w:i w:val="false"/>
                <w:color w:val="000000"/>
                <w:sz w:val="20"/>
              </w:rPr>
              <w:t xml:space="preserve">Өлшеулі уақыт жағдайында жұмыс жасай алады; </w:t>
            </w:r>
          </w:p>
          <w:p>
            <w:pPr>
              <w:spacing w:after="20"/>
              <w:ind w:left="20"/>
              <w:jc w:val="both"/>
            </w:pPr>
            <w:r>
              <w:rPr>
                <w:rFonts w:ascii="Times New Roman"/>
                <w:b w:val="false"/>
                <w:i w:val="false"/>
                <w:color w:val="000000"/>
                <w:sz w:val="20"/>
              </w:rPr>
              <w:t xml:space="preserve">Белгіленген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Тапсырмаларды жүйесіз орындайды; </w:t>
            </w:r>
          </w:p>
          <w:p>
            <w:pPr>
              <w:spacing w:after="20"/>
              <w:ind w:left="20"/>
              <w:jc w:val="both"/>
            </w:pPr>
            <w:r>
              <w:rPr>
                <w:rFonts w:ascii="Times New Roman"/>
                <w:b w:val="false"/>
                <w:i w:val="false"/>
                <w:color w:val="000000"/>
                <w:sz w:val="20"/>
              </w:rPr>
              <w:t xml:space="preserve">Сапасыз құжаттар әзірлейді; </w:t>
            </w:r>
          </w:p>
          <w:p>
            <w:pPr>
              <w:spacing w:after="20"/>
              <w:ind w:left="20"/>
              <w:jc w:val="both"/>
            </w:pPr>
            <w:r>
              <w:rPr>
                <w:rFonts w:ascii="Times New Roman"/>
                <w:b w:val="false"/>
                <w:i w:val="false"/>
                <w:color w:val="000000"/>
                <w:sz w:val="20"/>
              </w:rPr>
              <w:t xml:space="preserve">Жедел жұмыс жасамайды; </w:t>
            </w:r>
          </w:p>
          <w:p>
            <w:pPr>
              <w:spacing w:after="20"/>
              <w:ind w:left="20"/>
              <w:jc w:val="both"/>
            </w:pPr>
            <w:r>
              <w:rPr>
                <w:rFonts w:ascii="Times New Roman"/>
                <w:b w:val="false"/>
                <w:i w:val="false"/>
                <w:color w:val="000000"/>
                <w:sz w:val="20"/>
              </w:rPr>
              <w:t>Белгіленген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xml:space="preserve">Мемлекеттік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Жұмыста тұйықтық ұстанымын білдіреді және түсіндірме үшін аса тәжірибелі әріптестеріне жүгінбейді; </w:t>
            </w:r>
          </w:p>
          <w:p>
            <w:pPr>
              <w:spacing w:after="20"/>
              <w:ind w:left="20"/>
              <w:jc w:val="both"/>
            </w:pPr>
            <w:r>
              <w:rPr>
                <w:rFonts w:ascii="Times New Roman"/>
                <w:b w:val="false"/>
                <w:i w:val="false"/>
                <w:color w:val="000000"/>
                <w:sz w:val="20"/>
              </w:rPr>
              <w:t xml:space="preserve">Әртүрлі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xml:space="preserve">Шешім қабылдаудағы тәсілдерді ұжыммен талқылайды; </w:t>
            </w:r>
          </w:p>
          <w:p>
            <w:pPr>
              <w:spacing w:after="20"/>
              <w:ind w:left="20"/>
              <w:jc w:val="both"/>
            </w:pPr>
            <w:r>
              <w:rPr>
                <w:rFonts w:ascii="Times New Roman"/>
                <w:b w:val="false"/>
                <w:i w:val="false"/>
                <w:color w:val="000000"/>
                <w:sz w:val="20"/>
              </w:rPr>
              <w:t xml:space="preserve">Әртүрлі дереккөздерден алынған мағлұматтарды ескере отырып, мүмкін болатын қауіптерді талдайды және болжамдайды; </w:t>
            </w:r>
          </w:p>
          <w:p>
            <w:pPr>
              <w:spacing w:after="20"/>
              <w:ind w:left="20"/>
              <w:jc w:val="both"/>
            </w:pPr>
            <w:r>
              <w:rPr>
                <w:rFonts w:ascii="Times New Roman"/>
                <w:b w:val="false"/>
                <w:i w:val="false"/>
                <w:color w:val="000000"/>
                <w:sz w:val="20"/>
              </w:rPr>
              <w:t>Мүмкін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Мүмкін болатын қауіптерді ескермейді немесе мәселелерді шешудің альтернативасын ұсынбайды;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 xml:space="preserve">Кері байланысты қамтамасыз ету мақсатында қанағаттанушылық дейгейін анықтауға жағдай жасайды; </w:t>
            </w:r>
          </w:p>
          <w:p>
            <w:pPr>
              <w:spacing w:after="20"/>
              <w:ind w:left="20"/>
              <w:jc w:val="both"/>
            </w:pPr>
            <w:r>
              <w:rPr>
                <w:rFonts w:ascii="Times New Roman"/>
                <w:b w:val="false"/>
                <w:i w:val="false"/>
                <w:color w:val="000000"/>
                <w:sz w:val="20"/>
              </w:rPr>
              <w:t>Қызмет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xml:space="preserve">Кері байланысты қамтамасыз ету мақсатында қанағаттанушылық дейгейін анықтауға жағдай жасамайды; </w:t>
            </w:r>
          </w:p>
          <w:p>
            <w:pPr>
              <w:spacing w:after="20"/>
              <w:ind w:left="20"/>
              <w:jc w:val="both"/>
            </w:pPr>
            <w:r>
              <w:rPr>
                <w:rFonts w:ascii="Times New Roman"/>
                <w:b w:val="false"/>
                <w:i w:val="false"/>
                <w:color w:val="000000"/>
                <w:sz w:val="20"/>
              </w:rPr>
              <w:t>Сапасыз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Сыпайы және тілектестікпен қызмет көрсетеді; </w:t>
            </w:r>
          </w:p>
          <w:p>
            <w:pPr>
              <w:spacing w:after="20"/>
              <w:ind w:left="20"/>
              <w:jc w:val="both"/>
            </w:pPr>
            <w:r>
              <w:rPr>
                <w:rFonts w:ascii="Times New Roman"/>
                <w:b w:val="false"/>
                <w:i w:val="false"/>
                <w:color w:val="000000"/>
                <w:sz w:val="20"/>
              </w:rPr>
              <w:t xml:space="preserve">Қызмет көрсетуге қанағаттанушылық деңгейін талдайды және оларды жетілдірудің жөнінде ұсыныстар енгізеді; </w:t>
            </w:r>
          </w:p>
          <w:p>
            <w:pPr>
              <w:spacing w:after="20"/>
              <w:ind w:left="20"/>
              <w:jc w:val="both"/>
            </w:pPr>
            <w:r>
              <w:rPr>
                <w:rFonts w:ascii="Times New Roman"/>
                <w:b w:val="false"/>
                <w:i w:val="false"/>
                <w:color w:val="000000"/>
                <w:sz w:val="20"/>
              </w:rPr>
              <w:t>Қызмет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алушыға дөрекілік және немқұрайлылық білдіреді; </w:t>
            </w:r>
          </w:p>
          <w:p>
            <w:pPr>
              <w:spacing w:after="20"/>
              <w:ind w:left="20"/>
              <w:jc w:val="both"/>
            </w:pPr>
            <w:r>
              <w:rPr>
                <w:rFonts w:ascii="Times New Roman"/>
                <w:b w:val="false"/>
                <w:i w:val="false"/>
                <w:color w:val="000000"/>
                <w:sz w:val="20"/>
              </w:rPr>
              <w:t xml:space="preserve">Тұтынушының сұрақтары мен мәселелеріне мән бермейді; </w:t>
            </w:r>
          </w:p>
          <w:p>
            <w:pPr>
              <w:spacing w:after="20"/>
              <w:ind w:left="20"/>
              <w:jc w:val="both"/>
            </w:pPr>
            <w:r>
              <w:rPr>
                <w:rFonts w:ascii="Times New Roman"/>
                <w:b w:val="false"/>
                <w:i w:val="false"/>
                <w:color w:val="000000"/>
                <w:sz w:val="20"/>
              </w:rPr>
              <w:t>Қызмет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 ТҰТЫНУШЫҒА АҚПАРАТТАНДЫРУ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Тұтынушыға ақпараттарды құрметпен және игілікпен жеткізеді;</w:t>
            </w:r>
          </w:p>
          <w:p>
            <w:pPr>
              <w:spacing w:after="20"/>
              <w:ind w:left="20"/>
              <w:jc w:val="both"/>
            </w:pPr>
            <w:r>
              <w:rPr>
                <w:rFonts w:ascii="Times New Roman"/>
                <w:b w:val="false"/>
                <w:i w:val="false"/>
                <w:color w:val="000000"/>
                <w:sz w:val="20"/>
              </w:rPr>
              <w:t>Қызмет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 Тұтынушыға ақпараттарды жеткізбейді немесе немқұрайлы және жақтырмай жеткізеді;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алушыларды ақпараттандырудың тиімсіз тәсілдерін қолданады; </w:t>
            </w:r>
          </w:p>
          <w:p>
            <w:pPr>
              <w:spacing w:after="20"/>
              <w:ind w:left="20"/>
              <w:jc w:val="both"/>
            </w:pPr>
            <w:r>
              <w:rPr>
                <w:rFonts w:ascii="Times New Roman"/>
                <w:b w:val="false"/>
                <w:i w:val="false"/>
                <w:color w:val="000000"/>
                <w:sz w:val="20"/>
              </w:rPr>
              <w:t>Тұтынушыға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Көрсетілетін қызметтер туралы ақпаратты уақтылы қабылдай және жібере алмайды.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Жұмысты жақсарту жөнінде ұсыныстар енгізеді; </w:t>
            </w:r>
          </w:p>
          <w:p>
            <w:pPr>
              <w:spacing w:after="20"/>
              <w:ind w:left="20"/>
              <w:jc w:val="both"/>
            </w:pPr>
            <w:r>
              <w:rPr>
                <w:rFonts w:ascii="Times New Roman"/>
                <w:b w:val="false"/>
                <w:i w:val="false"/>
                <w:color w:val="000000"/>
                <w:sz w:val="20"/>
              </w:rPr>
              <w:t xml:space="preserve">Оларды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Өзгеріс жағдайларында өзін -өзі бақылайды; </w:t>
            </w:r>
          </w:p>
          <w:p>
            <w:pPr>
              <w:spacing w:after="20"/>
              <w:ind w:left="20"/>
              <w:jc w:val="both"/>
            </w:pPr>
            <w:r>
              <w:rPr>
                <w:rFonts w:ascii="Times New Roman"/>
                <w:b w:val="false"/>
                <w:i w:val="false"/>
                <w:color w:val="000000"/>
                <w:sz w:val="20"/>
              </w:rPr>
              <w:t>Өзгеріс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Жұмыстың қолданыстағы рәсімдері мен әдістерін ұстанады; Жаңа бағыттар мен әдістерді зерттеп оларды енгізбейді; Өзгеріс жағдайларында өзін-өзі бақылай алмайды; </w:t>
            </w:r>
          </w:p>
          <w:p>
            <w:pPr>
              <w:spacing w:after="20"/>
              <w:ind w:left="20"/>
              <w:jc w:val="both"/>
            </w:pPr>
            <w:r>
              <w:rPr>
                <w:rFonts w:ascii="Times New Roman"/>
                <w:b w:val="false"/>
                <w:i w:val="false"/>
                <w:color w:val="000000"/>
                <w:sz w:val="20"/>
              </w:rPr>
              <w:t>Өзгеріс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Ұжымның мүддесін өз мүддесінен жоғары қояды;</w:t>
            </w:r>
          </w:p>
          <w:p>
            <w:pPr>
              <w:spacing w:after="20"/>
              <w:ind w:left="20"/>
              <w:jc w:val="both"/>
            </w:pPr>
            <w:r>
              <w:rPr>
                <w:rFonts w:ascii="Times New Roman"/>
                <w:b w:val="false"/>
                <w:i w:val="false"/>
                <w:color w:val="000000"/>
                <w:sz w:val="20"/>
              </w:rPr>
              <w:t xml:space="preserve">Жұмыста табандылық танытады; </w:t>
            </w:r>
          </w:p>
          <w:p>
            <w:pPr>
              <w:spacing w:after="20"/>
              <w:ind w:left="20"/>
              <w:jc w:val="both"/>
            </w:pPr>
            <w:r>
              <w:rPr>
                <w:rFonts w:ascii="Times New Roman"/>
                <w:b w:val="false"/>
                <w:i w:val="false"/>
                <w:color w:val="000000"/>
                <w:sz w:val="20"/>
              </w:rPr>
              <w:t>Ұжымдағы сыйластық пен сенім ахуалын қалыптастырады;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Ұжымда белгіленген стандарттар мен нормалардың, шектеулер мен тыйымдардың орын алуына жол береді; </w:t>
            </w:r>
          </w:p>
          <w:p>
            <w:pPr>
              <w:spacing w:after="20"/>
              <w:ind w:left="20"/>
              <w:jc w:val="both"/>
            </w:pPr>
            <w:r>
              <w:rPr>
                <w:rFonts w:ascii="Times New Roman"/>
                <w:b w:val="false"/>
                <w:i w:val="false"/>
                <w:color w:val="000000"/>
                <w:sz w:val="20"/>
              </w:rPr>
              <w:t>Өз мүддесін ұжым мүддесінен жоғары қояды;</w:t>
            </w:r>
          </w:p>
          <w:p>
            <w:pPr>
              <w:spacing w:after="20"/>
              <w:ind w:left="20"/>
              <w:jc w:val="both"/>
            </w:pPr>
            <w:r>
              <w:rPr>
                <w:rFonts w:ascii="Times New Roman"/>
                <w:b w:val="false"/>
                <w:i w:val="false"/>
                <w:color w:val="000000"/>
                <w:sz w:val="20"/>
              </w:rPr>
              <w:t xml:space="preserve">Жұмыста табандылық танытпайды; </w:t>
            </w:r>
          </w:p>
          <w:p>
            <w:pPr>
              <w:spacing w:after="20"/>
              <w:ind w:left="20"/>
              <w:jc w:val="both"/>
            </w:pPr>
            <w:r>
              <w:rPr>
                <w:rFonts w:ascii="Times New Roman"/>
                <w:b w:val="false"/>
                <w:i w:val="false"/>
                <w:color w:val="000000"/>
                <w:sz w:val="20"/>
              </w:rPr>
              <w:t>Ұжымдағы сыйластық пен сенім ахуалын қалыптастырмайды;</w:t>
            </w:r>
          </w:p>
          <w:p>
            <w:pPr>
              <w:spacing w:after="20"/>
              <w:ind w:left="20"/>
              <w:jc w:val="both"/>
            </w:pPr>
            <w:r>
              <w:rPr>
                <w:rFonts w:ascii="Times New Roman"/>
                <w:b w:val="false"/>
                <w:i w:val="false"/>
                <w:color w:val="000000"/>
                <w:sz w:val="20"/>
              </w:rPr>
              <w:t>Бағыныстылардың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сүйенеді; Өзінің жұмысын адал орындайды; </w:t>
            </w:r>
          </w:p>
          <w:p>
            <w:pPr>
              <w:spacing w:after="20"/>
              <w:ind w:left="20"/>
              <w:jc w:val="both"/>
            </w:pPr>
            <w:r>
              <w:rPr>
                <w:rFonts w:ascii="Times New Roman"/>
                <w:b w:val="false"/>
                <w:i w:val="false"/>
                <w:color w:val="000000"/>
                <w:sz w:val="20"/>
              </w:rPr>
              <w:t xml:space="preserve">Өзін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Өзінің жұмысын орындау барысында немқұрайлылық білдіреді; </w:t>
            </w:r>
          </w:p>
          <w:p>
            <w:pPr>
              <w:spacing w:after="20"/>
              <w:ind w:left="20"/>
              <w:jc w:val="both"/>
            </w:pPr>
            <w:r>
              <w:rPr>
                <w:rFonts w:ascii="Times New Roman"/>
                <w:b w:val="false"/>
                <w:i w:val="false"/>
                <w:color w:val="000000"/>
                <w:sz w:val="20"/>
              </w:rPr>
              <w:t>Өзін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"Курчатов қалалық мәслихаты </w:t>
            </w:r>
            <w:r>
              <w:br/>
            </w:r>
            <w:r>
              <w:rPr>
                <w:rFonts w:ascii="Times New Roman"/>
                <w:b w:val="false"/>
                <w:i w:val="false"/>
                <w:color w:val="000000"/>
                <w:sz w:val="20"/>
              </w:rPr>
              <w:t xml:space="preserve">аппараты" мемлекеттік мекемесі </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 әдістемесіне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 xml:space="preserve">Лауазымды тұлға </w:t>
            </w:r>
            <w:r>
              <w:br/>
            </w:r>
            <w:r>
              <w:rPr>
                <w:rFonts w:ascii="Times New Roman"/>
                <w:b w:val="false"/>
                <w:i w:val="false"/>
                <w:color w:val="000000"/>
                <w:sz w:val="20"/>
              </w:rPr>
              <w:t>____________________________</w:t>
            </w:r>
            <w:r>
              <w:br/>
            </w:r>
            <w:r>
              <w:rPr>
                <w:rFonts w:ascii="Times New Roman"/>
                <w:b w:val="false"/>
                <w:i w:val="false"/>
                <w:color w:val="000000"/>
                <w:sz w:val="20"/>
              </w:rPr>
              <w:t xml:space="preserve">____ (тегі, аты-жөнінің бірінші әріптері) </w:t>
            </w:r>
            <w:r>
              <w:br/>
            </w:r>
            <w:r>
              <w:rPr>
                <w:rFonts w:ascii="Times New Roman"/>
                <w:b w:val="false"/>
                <w:i w:val="false"/>
                <w:color w:val="000000"/>
                <w:sz w:val="20"/>
              </w:rPr>
              <w:t xml:space="preserve">күні </w:t>
            </w:r>
            <w:r>
              <w:br/>
            </w: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қолы </w:t>
            </w:r>
            <w:r>
              <w:br/>
            </w:r>
            <w:r>
              <w:rPr>
                <w:rFonts w:ascii="Times New Roman"/>
                <w:b w:val="false"/>
                <w:i w:val="false"/>
                <w:color w:val="000000"/>
                <w:sz w:val="20"/>
              </w:rPr>
              <w:t>_________________________</w:t>
            </w:r>
          </w:p>
        </w:tc>
      </w:tr>
    </w:tbl>
    <w:bookmarkStart w:name="z129" w:id="109"/>
    <w:p>
      <w:pPr>
        <w:spacing w:after="0"/>
        <w:ind w:left="0"/>
        <w:jc w:val="left"/>
      </w:pPr>
      <w:r>
        <w:rPr>
          <w:rFonts w:ascii="Times New Roman"/>
          <w:b/>
          <w:i w:val="false"/>
          <w:color w:val="000000"/>
        </w:rPr>
        <w:t xml:space="preserve"> Бағалау жөніндегі комиссия отырысының хаттамасы</w:t>
      </w:r>
    </w:p>
    <w:bookmarkEnd w:id="109"/>
    <w:bookmarkStart w:name="z130" w:id="110"/>
    <w:p>
      <w:pPr>
        <w:spacing w:after="0"/>
        <w:ind w:left="0"/>
        <w:jc w:val="both"/>
      </w:pPr>
      <w:r>
        <w:rPr>
          <w:rFonts w:ascii="Times New Roman"/>
          <w:b w:val="false"/>
          <w:i w:val="false"/>
          <w:color w:val="000000"/>
          <w:sz w:val="28"/>
        </w:rPr>
        <w:t>
            ____________________________________________________________________</w:t>
      </w:r>
    </w:p>
    <w:bookmarkEnd w:id="110"/>
    <w:bookmarkStart w:name="z131" w:id="111"/>
    <w:p>
      <w:pPr>
        <w:spacing w:after="0"/>
        <w:ind w:left="0"/>
        <w:jc w:val="both"/>
      </w:pPr>
      <w:r>
        <w:rPr>
          <w:rFonts w:ascii="Times New Roman"/>
          <w:b w:val="false"/>
          <w:i w:val="false"/>
          <w:color w:val="000000"/>
          <w:sz w:val="28"/>
        </w:rPr>
        <w:t>
      (мемлекеттік органның атауы)</w:t>
      </w:r>
    </w:p>
    <w:bookmarkEnd w:id="111"/>
    <w:bookmarkStart w:name="z132" w:id="112"/>
    <w:p>
      <w:pPr>
        <w:spacing w:after="0"/>
        <w:ind w:left="0"/>
        <w:jc w:val="both"/>
      </w:pPr>
      <w:r>
        <w:rPr>
          <w:rFonts w:ascii="Times New Roman"/>
          <w:b w:val="false"/>
          <w:i w:val="false"/>
          <w:color w:val="000000"/>
          <w:sz w:val="28"/>
        </w:rPr>
        <w:t>
            ____________________________________________________________________</w:t>
      </w:r>
    </w:p>
    <w:bookmarkEnd w:id="112"/>
    <w:bookmarkStart w:name="z133" w:id="113"/>
    <w:p>
      <w:pPr>
        <w:spacing w:after="0"/>
        <w:ind w:left="0"/>
        <w:jc w:val="both"/>
      </w:pPr>
      <w:r>
        <w:rPr>
          <w:rFonts w:ascii="Times New Roman"/>
          <w:b w:val="false"/>
          <w:i w:val="false"/>
          <w:color w:val="000000"/>
          <w:sz w:val="28"/>
        </w:rPr>
        <w:t>
      (бағалау мерзімі жыл)</w:t>
      </w:r>
    </w:p>
    <w:bookmarkEnd w:id="113"/>
    <w:bookmarkStart w:name="z134" w:id="114"/>
    <w:p>
      <w:pPr>
        <w:spacing w:after="0"/>
        <w:ind w:left="0"/>
        <w:jc w:val="both"/>
      </w:pPr>
      <w:r>
        <w:rPr>
          <w:rFonts w:ascii="Times New Roman"/>
          <w:b w:val="false"/>
          <w:i w:val="false"/>
          <w:color w:val="000000"/>
          <w:sz w:val="28"/>
        </w:rPr>
        <w:t>
      Бағалау нәтижелері</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5" w:id="115"/>
    <w:p>
      <w:pPr>
        <w:spacing w:after="0"/>
        <w:ind w:left="0"/>
        <w:jc w:val="both"/>
      </w:pPr>
      <w:r>
        <w:rPr>
          <w:rFonts w:ascii="Times New Roman"/>
          <w:b w:val="false"/>
          <w:i w:val="false"/>
          <w:color w:val="000000"/>
          <w:sz w:val="28"/>
        </w:rPr>
        <w:t>
            Комиссия қорытындысы:</w:t>
      </w:r>
    </w:p>
    <w:bookmarkEnd w:id="115"/>
    <w:bookmarkStart w:name="z136" w:id="116"/>
    <w:p>
      <w:pPr>
        <w:spacing w:after="0"/>
        <w:ind w:left="0"/>
        <w:jc w:val="both"/>
      </w:pPr>
      <w:r>
        <w:rPr>
          <w:rFonts w:ascii="Times New Roman"/>
          <w:b w:val="false"/>
          <w:i w:val="false"/>
          <w:color w:val="000000"/>
          <w:sz w:val="28"/>
        </w:rPr>
        <w:t>
            ____________________________________________________________________</w:t>
      </w:r>
    </w:p>
    <w:bookmarkEnd w:id="116"/>
    <w:bookmarkStart w:name="z137" w:id="117"/>
    <w:p>
      <w:pPr>
        <w:spacing w:after="0"/>
        <w:ind w:left="0"/>
        <w:jc w:val="both"/>
      </w:pPr>
      <w:r>
        <w:rPr>
          <w:rFonts w:ascii="Times New Roman"/>
          <w:b w:val="false"/>
          <w:i w:val="false"/>
          <w:color w:val="000000"/>
          <w:sz w:val="28"/>
        </w:rPr>
        <w:t>
            Тексерілді:</w:t>
      </w:r>
    </w:p>
    <w:bookmarkEnd w:id="117"/>
    <w:bookmarkStart w:name="z138" w:id="118"/>
    <w:p>
      <w:pPr>
        <w:spacing w:after="0"/>
        <w:ind w:left="0"/>
        <w:jc w:val="both"/>
      </w:pPr>
      <w:r>
        <w:rPr>
          <w:rFonts w:ascii="Times New Roman"/>
          <w:b w:val="false"/>
          <w:i w:val="false"/>
          <w:color w:val="000000"/>
          <w:sz w:val="28"/>
        </w:rPr>
        <w:t>
            Комиссияның хатшысы: ___________________________ Күні: _____________</w:t>
      </w:r>
    </w:p>
    <w:bookmarkEnd w:id="118"/>
    <w:bookmarkStart w:name="z139" w:id="119"/>
    <w:p>
      <w:pPr>
        <w:spacing w:after="0"/>
        <w:ind w:left="0"/>
        <w:jc w:val="both"/>
      </w:pPr>
      <w:r>
        <w:rPr>
          <w:rFonts w:ascii="Times New Roman"/>
          <w:b w:val="false"/>
          <w:i w:val="false"/>
          <w:color w:val="000000"/>
          <w:sz w:val="28"/>
        </w:rPr>
        <w:t>
      (тегі, аты-жөні, қолы)</w:t>
      </w:r>
    </w:p>
    <w:bookmarkEnd w:id="119"/>
    <w:bookmarkStart w:name="z140" w:id="120"/>
    <w:p>
      <w:pPr>
        <w:spacing w:after="0"/>
        <w:ind w:left="0"/>
        <w:jc w:val="both"/>
      </w:pPr>
      <w:r>
        <w:rPr>
          <w:rFonts w:ascii="Times New Roman"/>
          <w:b w:val="false"/>
          <w:i w:val="false"/>
          <w:color w:val="000000"/>
          <w:sz w:val="28"/>
        </w:rPr>
        <w:t>
            Комиссияның төрағасы: ____________________________ Күні: ____________</w:t>
      </w:r>
    </w:p>
    <w:bookmarkEnd w:id="120"/>
    <w:bookmarkStart w:name="z141" w:id="121"/>
    <w:p>
      <w:pPr>
        <w:spacing w:after="0"/>
        <w:ind w:left="0"/>
        <w:jc w:val="both"/>
      </w:pPr>
      <w:r>
        <w:rPr>
          <w:rFonts w:ascii="Times New Roman"/>
          <w:b w:val="false"/>
          <w:i w:val="false"/>
          <w:color w:val="000000"/>
          <w:sz w:val="28"/>
        </w:rPr>
        <w:t>
      (тегі, аты-жөні, қолы)</w:t>
      </w:r>
    </w:p>
    <w:bookmarkEnd w:id="121"/>
    <w:bookmarkStart w:name="z142" w:id="122"/>
    <w:p>
      <w:pPr>
        <w:spacing w:after="0"/>
        <w:ind w:left="0"/>
        <w:jc w:val="both"/>
      </w:pPr>
      <w:r>
        <w:rPr>
          <w:rFonts w:ascii="Times New Roman"/>
          <w:b w:val="false"/>
          <w:i w:val="false"/>
          <w:color w:val="000000"/>
          <w:sz w:val="28"/>
        </w:rPr>
        <w:t>
            Комиссияның мүшесі: _____________________________ Күні: _____________</w:t>
      </w:r>
    </w:p>
    <w:bookmarkEnd w:id="122"/>
    <w:bookmarkStart w:name="z143" w:id="123"/>
    <w:p>
      <w:pPr>
        <w:spacing w:after="0"/>
        <w:ind w:left="0"/>
        <w:jc w:val="both"/>
      </w:pPr>
      <w:r>
        <w:rPr>
          <w:rFonts w:ascii="Times New Roman"/>
          <w:b w:val="false"/>
          <w:i w:val="false"/>
          <w:color w:val="000000"/>
          <w:sz w:val="28"/>
        </w:rPr>
        <w:t>
      (тегі, аты-жөні, қолы)</w:t>
      </w:r>
    </w:p>
    <w:bookmarkEnd w:id="1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