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0a58" w14:textId="1780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желтоқсаңдағы № 13-6-VII "2022-2024 жылдарға арналған Бородулиха ауданы Дмитриевка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2022 жылғы 12 желтоқсандағы № 24-6-VII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желтоқсаңдағы № 13-6-VII "2022-2024 жылдарға арналған Бородулиха ауданы Дмитриевка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Дмитриевка ауылдық округінің бюджеті тиісінше 1, 2, 3-қосымшаларға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Дмитриевка ауылдық округінің бюджетінде аудандық бюджеттен ағымдағы нысаналы трансферттер 13730 мың теңге сомасында көзделсін.";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cатудан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