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48e5" w14:textId="b524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Иіркөл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21 желтоқсандағы № 262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Иіркөл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77 373,5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76 062,5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77 761,6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-388,1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388,1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388,1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12.05.2023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; өзгерістер енгізілді - Қызылорда облысы Қармақшы аудандық мәслихатының 16.08.2023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; 22.11.2023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Иіркөл ауылдық округінің бюджетіне берілетін бюджеттік субвенция көлемі 55 698 мың теңге мөлшерінде белгіленгені ескерілсін.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жылы аудандық бюджеттен бөлінген мақсатты трансферттердің пайдаланылмаған (толық пайдаланылмаған) 0,2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Қызылорда облысы Қармақшы аудандық мәслихатының 12.05.2023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2023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Иіркөл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1-қосымша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Иіркөл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2-қосымша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Иіркөл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3-қосымша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Иіркөл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4-қосымша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2023 жылға арналған бюджеттік бағдарламаның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 шешіміне 5-қосымша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Иіркөл ауылдық округінің бюджетінде аудандық бюджет есебінен қаралған нысаналы трансферттер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Қызылорда облысы Қармақшы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Қармақшы ауданы Иіркөл ауылында балалар және спорттық алаңының құрылғыларын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ауылындағы Қорқыт ата көшесіне жол белгілерін және жасанды бұдыр жұмыстарын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ауылындағы Жаңатұрмыс көшесіне күрделі жөндеу жұмыстарына жоба сметалық құжаттама әзірлеуге және сараптама қорытындысын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ауылындағы Жаңатұрмыс көшесін жарықтандыру жұмыстарына жоба сметалық құжаттама әзірлеуге және сараптама қорытындысын алуға (0,26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ауылындағы Қазақстан көшесін жарықтандыру жұмыстарына жоба сметалық құжаттама әзірлеуге және сараптама қорытындысын алуға (0,95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ауылындағы Е.Құрманбаев көшесін жарықтандыру жұмыстарына жоба сметалық құжаттама әзірлеуге және сараптама қорытындысын алуға (0,3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 әкімі аппаратына қызметтік автокөлігіне қосалқы 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