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2aa0a" w14:textId="a82aa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2022-2023 жылдарға арналған жайылымдарды геоботаниқалық зерттеп-қарау негізінде жайылым айналымдарының схемасын бекету туралы</w:t>
      </w:r>
    </w:p>
    <w:p>
      <w:pPr>
        <w:spacing w:after="0"/>
        <w:ind w:left="0"/>
        <w:jc w:val="both"/>
      </w:pPr>
      <w:r>
        <w:rPr>
          <w:rFonts w:ascii="Times New Roman"/>
          <w:b w:val="false"/>
          <w:i w:val="false"/>
          <w:color w:val="000000"/>
          <w:sz w:val="28"/>
        </w:rPr>
        <w:t>Қостанай облысы Мендіқара ауданы әкімдігінің 2022 жылғы 3 мамырдағы № 62 қаулысы</w:t>
      </w:r>
    </w:p>
    <w:p>
      <w:pPr>
        <w:spacing w:after="0"/>
        <w:ind w:left="0"/>
        <w:jc w:val="both"/>
      </w:pPr>
      <w:bookmarkStart w:name="z4" w:id="0"/>
      <w:r>
        <w:rPr>
          <w:rFonts w:ascii="Times New Roman"/>
          <w:b w:val="false"/>
          <w:i w:val="false"/>
          <w:color w:val="000000"/>
          <w:sz w:val="28"/>
        </w:rPr>
        <w:t xml:space="preserve">
      "Қақақстан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10) тармақшасына "Жайылымдар туралы"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3) тармақшасына сәйкес Мендіқара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2022-2023 жылдарға арналған жайылымдарды геоботаниқалық зерттеп-қарау негізінде жайылым айналымдарының схемасы осы қаулының </w:t>
      </w:r>
      <w:r>
        <w:rPr>
          <w:rFonts w:ascii="Times New Roman"/>
          <w:b w:val="false"/>
          <w:i w:val="false"/>
          <w:color w:val="000000"/>
          <w:sz w:val="28"/>
        </w:rPr>
        <w:t>қосымшасы</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"Мендіқара аудыны әкімдігінің кәсіпкерлік және ауыл шаруашылығы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жүргізү құқығындағы республикалық мемлекеттік кәсіпорнының Қостнай облысы бойынша филиалына ресми жариялау және Қазақстан Республикасы нормативтік құқықтық актілерінің эталондық бақылау енгізу үшің жіберілуің;</w:t>
      </w:r>
    </w:p>
    <w:bookmarkEnd w:id="3"/>
    <w:bookmarkStart w:name="z8" w:id="4"/>
    <w:p>
      <w:pPr>
        <w:spacing w:after="0"/>
        <w:ind w:left="0"/>
        <w:jc w:val="both"/>
      </w:pPr>
      <w:r>
        <w:rPr>
          <w:rFonts w:ascii="Times New Roman"/>
          <w:b w:val="false"/>
          <w:i w:val="false"/>
          <w:color w:val="000000"/>
          <w:sz w:val="28"/>
        </w:rPr>
        <w:t>
      2) осы қаулының ресми жарияланғанынан кейің оның Мендіқара ауданы әкімдігінің интернет-ресурсында орналастырылуын қамтамсыз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Мендіқара ауданы әкімінің жетекшілік ететің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7" w:id="7"/>
    <w:p>
      <w:pPr>
        <w:spacing w:after="0"/>
        <w:ind w:left="0"/>
        <w:jc w:val="left"/>
      </w:pPr>
      <w:r>
        <w:rPr>
          <w:rFonts w:ascii="Times New Roman"/>
          <w:b/>
          <w:i w:val="false"/>
          <w:color w:val="000000"/>
        </w:rPr>
        <w:t xml:space="preserve"> 2022 - 2023 жылдарға арналған жайылымдарды геоботаникалық зерттеп-қарау негізінде жайылым айналымдарының схемасы</w:t>
      </w:r>
    </w:p>
    <w:bookmarkEnd w:id="7"/>
    <w:bookmarkStart w:name="z18" w:id="8"/>
    <w:p>
      <w:pPr>
        <w:spacing w:after="0"/>
        <w:ind w:left="0"/>
        <w:jc w:val="both"/>
      </w:pPr>
      <w:r>
        <w:rPr>
          <w:rFonts w:ascii="Times New Roman"/>
          <w:b w:val="false"/>
          <w:i w:val="false"/>
          <w:color w:val="000000"/>
          <w:sz w:val="28"/>
        </w:rPr>
        <w:t xml:space="preserve">
      </w:t>
      </w:r>
    </w:p>
    <w:bookmarkEnd w:id="8"/>
    <w:p>
      <w:pPr>
        <w:spacing w:after="0"/>
        <w:ind w:left="0"/>
        <w:jc w:val="both"/>
      </w:pPr>
      <w:r>
        <w:drawing>
          <wp:inline distT="0" distB="0" distL="0" distR="0">
            <wp:extent cx="7810500" cy="922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22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 жазғы мезгіл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 жазғы мезгіл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 3</w:t>
            </w:r>
          </w:p>
        </w:tc>
      </w:tr>
    </w:tbl>
    <w:bookmarkStart w:name="z19" w:id="9"/>
    <w:p>
      <w:pPr>
        <w:spacing w:after="0"/>
        <w:ind w:left="0"/>
        <w:jc w:val="both"/>
      </w:pPr>
      <w:r>
        <w:rPr>
          <w:rFonts w:ascii="Times New Roman"/>
          <w:b w:val="false"/>
          <w:i w:val="false"/>
          <w:color w:val="000000"/>
          <w:sz w:val="28"/>
        </w:rPr>
        <w:t>
      Ескертпе: 1, 2, 3, 4 - жылына қашаны пайдалану кезегі.</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