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ac40" w14:textId="c7ea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ғыз ауылдық округі әкімінің 2022 жылғы 24 мамырдағы № 36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Сағыз ауылдық округі әкімінің 2022 жылғы 12 шілдедегі № 5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2 жылғы 11 шілдедегі № 11-10/217 ұсынысы негізінде Сағыз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ғыз ауылдық округі әкімінің 2022 жылғы 24 мамырдағы № 36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68048 болып тіркелген, 2022 жылғы 24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ғыз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