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8a86" w14:textId="25f8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2023–2025 жылдарға арналған Құмқұдық ауылдық округінің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2023 жылғы 10 қаңтардағы № 308 шешімі.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2023-2025 жылдарға арналған Құмқұдық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ішінде, 2023 жылға келесідей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59557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17899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41658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61286,1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- 1729,1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1729,1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1729,1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ескерілсін: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учаскелерін пайдаланғаны үшін төлемақы;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"2023 – 2025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2023 жылдың 1 қаңтарынан бастап белгіленді: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70 000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3 450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– 40 567 теңге.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Құмқұдық ауылдық округінің бюджетіне аудандық бюджеттен берілген 16 101 мың теңге соммасында субвенция көлемі ескерілсін.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Құмқұдық ауылдық округінің бюджетіне аудандық бюджеттен 19 393 мың теңге соммасында ағымдағы нысаналы трансферттер түсімі ескерілсін.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сомаларын бөлу Құмқұдық ауылдық округі әкімінің шешімі негізінде жүзеге асырылады.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шешім 2023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мәслихаттың төрағасы: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Құмқұдық ауылдық округінің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Әйтеке би аудандық мәслихатының 22.12.2023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Мемелекеттік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2023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қантардағы № 308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Құмқұдық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пайдаланғаны үшін төлем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