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882d4" w14:textId="95882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Құмсай ауылдық округі әкімінің 2023 жылғы 17 ақпандағы № 3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Құмсай ауылдық округі әкімінің 2023 жылғы 20 қыркүйектегі № 10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министрлігінің Ветеринариялық бақылау және қадағалау комитетінің Мұғалжар аудандық аумақтық инспекция басшысының 2023 жылғы 19 қыркүйектегі № 02-13-4/152 ұсынысы негізінде, Мұғалжар ауданы Құмсай ауылдық округінің әкімі ШЕШТІМ: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Мұғалжар ауданы Құмсай ауылдық округінің "Мейрбек" шаруа қожалығының аумағында мүйізді ірі қара малдарының арасында бруцеллез ауруын жою бойынша кешенді ветеринариялық іс-шараларының жүргізілуіне байланысты, белгіленген шектеу іс-шаралары алынсын.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Құмсай ауылдық округі әкімінің 2023 жылғы 17 ақпандағы № 3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Құмсай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Н.Д. Сатаев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