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76e04" w14:textId="b276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бойынша коммуналдық қалдықтардың түзілу және жинақталу нормаларын,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2023 жылғы 31 тамыздағы № 75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Экологиялық кодексінің 365-бабы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және 3) тармақшаларына,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тармақшасына, сәйкес, Ойыл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Ойыл ауданы бойынша халық үшін тұрмыстық қатты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2023 жылғы 31 тамыздағы № 75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ауданы бойынша коммуналдық қалдықтардың түзілу және жинақталу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жинақталу нысандары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есептік бірлікке жылдық нормасы,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жабдықталған және жабдықталмаған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шаруашылықтары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т.б. нысандар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санаториялар,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келуші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басқа да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басқа да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кафе, басқада көңіл көтеретін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және қоғамдық тамақтандыру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Театр, кинотеатр, концерт залы, кешкі клубтар, ойынхана, ойын автомат залдары, интернет-кафе, компьютер клубтары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орындық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өндіріс тауарлары дүкендері,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1м2сауда алаңы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Көліктен сауда жасау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1м2сауда орыны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Базар, сауда павильоны, дүңгіршектер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сауда орыны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база, өндіріс және азық-түлік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қамту үйі, халықты қамту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Жағажай, көше жол сыпырындылары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Автотұрақ, автокөлік жуу орындары, ЖЖМ құю станциялары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Автошеберханалар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Шаштараз, сұлулық салондары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жуу, тұрмыстық техниканы жөндеу, тігін ательелері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сағат, аяқ киім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Кішігірім жөндеу және қызмет көрсету орындары (кілттер жасау т.б)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аумағында көпшілік шараларды ұйымдастырушылар (заңды)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саябақ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мәслихатының 2023 жылғы 31 тамыздағы № 75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ауданы бойынша тұрмыстық қатты қалдықтарды жинауға, тасымалдауға, сұрыптауға және көмуге арналған тарифтер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құны, теңге (қосылған құн салығынсыз)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тұрғын/айына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тұрғын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тұрғын/айына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тариф бірлігіне (көлем)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