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65e86" w14:textId="8265e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2022 жылғы 28 желтоқсандағы № 185 "Қарасу ауданының 2023-2025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Қарасу ауданы мәслихатының 2023 жылғы 16 қарашадағы № 76 шешімі</w:t>
      </w:r>
    </w:p>
    <w:p>
      <w:pPr>
        <w:spacing w:after="0"/>
        <w:ind w:left="0"/>
        <w:jc w:val="both"/>
      </w:pPr>
      <w:bookmarkStart w:name="z4" w:id="0"/>
      <w:r>
        <w:rPr>
          <w:rFonts w:ascii="Times New Roman"/>
          <w:b w:val="false"/>
          <w:i w:val="false"/>
          <w:color w:val="000000"/>
          <w:sz w:val="28"/>
        </w:rPr>
        <w:t>
      Қарасу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"Қарасу ауданының 2023-2025 жылдарға арналған аудандық бюджеті туралы" 2022 жылғы 28 желтоқсандағы № 185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Қарасу ауданының 2023-2025 жылдарға арналған бюджеті тиісінше 1, 2 және 3-қосымшаларға сәйкес, оның ішінде 2023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4 084 034,0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 2 242 764,0 мың теңге;</w:t>
      </w:r>
    </w:p>
    <w:bookmarkEnd w:id="5"/>
    <w:bookmarkStart w:name="z10" w:id="6"/>
    <w:p>
      <w:pPr>
        <w:spacing w:after="0"/>
        <w:ind w:left="0"/>
        <w:jc w:val="both"/>
      </w:pPr>
      <w:r>
        <w:rPr>
          <w:rFonts w:ascii="Times New Roman"/>
          <w:b w:val="false"/>
          <w:i w:val="false"/>
          <w:color w:val="000000"/>
          <w:sz w:val="28"/>
        </w:rPr>
        <w:t>
      салықтық емес түсімдер – 1 630,0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 9 200,0 мың теңге;</w:t>
      </w:r>
    </w:p>
    <w:bookmarkEnd w:id="7"/>
    <w:bookmarkStart w:name="z12" w:id="8"/>
    <w:p>
      <w:pPr>
        <w:spacing w:after="0"/>
        <w:ind w:left="0"/>
        <w:jc w:val="both"/>
      </w:pPr>
      <w:r>
        <w:rPr>
          <w:rFonts w:ascii="Times New Roman"/>
          <w:b w:val="false"/>
          <w:i w:val="false"/>
          <w:color w:val="000000"/>
          <w:sz w:val="28"/>
        </w:rPr>
        <w:t>
      трансферттер түсімдері - 1 830 440,0 мың теңге;</w:t>
      </w:r>
    </w:p>
    <w:bookmarkEnd w:id="8"/>
    <w:bookmarkStart w:name="z13" w:id="9"/>
    <w:p>
      <w:pPr>
        <w:spacing w:after="0"/>
        <w:ind w:left="0"/>
        <w:jc w:val="both"/>
      </w:pPr>
      <w:r>
        <w:rPr>
          <w:rFonts w:ascii="Times New Roman"/>
          <w:b w:val="false"/>
          <w:i w:val="false"/>
          <w:color w:val="000000"/>
          <w:sz w:val="28"/>
        </w:rPr>
        <w:t>
      2) шығындар – 4 119 530,8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16 009,0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51 750,0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35 741,0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212 427,2 мың теңге, оның ішінде:</w:t>
      </w:r>
    </w:p>
    <w:bookmarkEnd w:id="13"/>
    <w:bookmarkStart w:name="z18" w:id="14"/>
    <w:p>
      <w:pPr>
        <w:spacing w:after="0"/>
        <w:ind w:left="0"/>
        <w:jc w:val="both"/>
      </w:pPr>
      <w:r>
        <w:rPr>
          <w:rFonts w:ascii="Times New Roman"/>
          <w:b w:val="false"/>
          <w:i w:val="false"/>
          <w:color w:val="000000"/>
          <w:sz w:val="28"/>
        </w:rPr>
        <w:t>
      қаржы активтерін сатып алу – 212 427,2 мың теңге;</w:t>
      </w:r>
    </w:p>
    <w:bookmarkEnd w:id="14"/>
    <w:bookmarkStart w:name="z19" w:id="15"/>
    <w:p>
      <w:pPr>
        <w:spacing w:after="0"/>
        <w:ind w:left="0"/>
        <w:jc w:val="both"/>
      </w:pPr>
      <w:r>
        <w:rPr>
          <w:rFonts w:ascii="Times New Roman"/>
          <w:b w:val="false"/>
          <w:i w:val="false"/>
          <w:color w:val="000000"/>
          <w:sz w:val="28"/>
        </w:rPr>
        <w:t>
      5) бюджет тапшылығы - - 263 933,0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 263 933,0 мың теңге.";</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алынып тасталсын;</w:t>
      </w:r>
    </w:p>
    <w:bookmarkStart w:name="z22" w:id="1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17"/>
    <w:bookmarkStart w:name="z23" w:id="18"/>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Қажиев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16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3" w:id="19"/>
    <w:p>
      <w:pPr>
        <w:spacing w:after="0"/>
        <w:ind w:left="0"/>
        <w:jc w:val="left"/>
      </w:pPr>
      <w:r>
        <w:rPr>
          <w:rFonts w:ascii="Times New Roman"/>
          <w:b/>
          <w:i w:val="false"/>
          <w:color w:val="000000"/>
        </w:rPr>
        <w:t xml:space="preserve"> 2023 жылға арналған аудандық бюджет</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 учаскелерін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1830440,0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4119530,8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1289503,6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872787,7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806655,9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қалдығының қозғалысы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247924,0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16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2" w:id="20"/>
    <w:p>
      <w:pPr>
        <w:spacing w:after="0"/>
        <w:ind w:left="0"/>
        <w:jc w:val="left"/>
      </w:pPr>
      <w:r>
        <w:rPr>
          <w:rFonts w:ascii="Times New Roman"/>
          <w:b/>
          <w:i w:val="false"/>
          <w:color w:val="000000"/>
        </w:rPr>
        <w:t xml:space="preserve"> 2024 жылға арналған аудандық бюджет</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3389955,9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2241009,0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 учаскелерін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1136646,9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1136646,9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1136646,9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3389955,9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