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f587d" w14:textId="b9f58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Арыс қаласы әкiмдiгiнiң 2023 жылғы 1 шілдедегі № 324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Заңының </w:t>
      </w:r>
      <w:r>
        <w:rPr>
          <w:rFonts w:ascii="Times New Roman"/>
          <w:b w:val="false"/>
          <w:i w:val="false"/>
          <w:color w:val="000000"/>
          <w:sz w:val="28"/>
        </w:rPr>
        <w:t>65 бабына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w:t>
      </w:r>
      <w:r>
        <w:rPr>
          <w:rFonts w:ascii="Times New Roman"/>
          <w:b w:val="false"/>
          <w:i w:val="false"/>
          <w:color w:val="000000"/>
          <w:sz w:val="28"/>
        </w:rPr>
        <w:t xml:space="preserve"> мен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Арыс қаласы әкімдігі ҚАУЛЫ ЕТЕДІ:</w:t>
      </w:r>
    </w:p>
    <w:bookmarkEnd w:id="0"/>
    <w:bookmarkStart w:name="z2" w:id="1"/>
    <w:p>
      <w:pPr>
        <w:spacing w:after="0"/>
        <w:ind w:left="0"/>
        <w:jc w:val="both"/>
      </w:pPr>
      <w:r>
        <w:rPr>
          <w:rFonts w:ascii="Times New Roman"/>
          <w:b w:val="false"/>
          <w:i w:val="false"/>
          <w:color w:val="000000"/>
          <w:sz w:val="28"/>
        </w:rPr>
        <w:t xml:space="preserve">
      1. "Б"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Арыс қаласы әкiмдiгiнiң 2022 жылғы 28 қарашадағы № 714 "Б" корпусындағы қалалық бюджеттен қаржыландырылатын атқарушы органдардың мемлекеттік әкімшілік қызметшілері мен Арыс қаласы әкімі аппаратының мемлекеттік әкімшілік қызметшілерінің қызметін бағалаудың әдістемесін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қала әкiмi аппаратының басшысы Т.Анашбековке жүктелсiн.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Г.Құрманбекова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2023 жылғы "______" шілдедегі</w:t>
            </w:r>
            <w:r>
              <w:br/>
            </w:r>
            <w:r>
              <w:rPr>
                <w:rFonts w:ascii="Times New Roman"/>
                <w:b w:val="false"/>
                <w:i w:val="false"/>
                <w:color w:val="000000"/>
                <w:sz w:val="20"/>
              </w:rPr>
              <w:t>№______қаулысымен бекітілген</w:t>
            </w:r>
          </w:p>
        </w:tc>
      </w:tr>
    </w:tbl>
    <w:bookmarkStart w:name="z7" w:id="5"/>
    <w:p>
      <w:pPr>
        <w:spacing w:after="0"/>
        <w:ind w:left="0"/>
        <w:jc w:val="left"/>
      </w:pPr>
      <w:r>
        <w:rPr>
          <w:rFonts w:ascii="Times New Roman"/>
          <w:b/>
          <w:i w:val="false"/>
          <w:color w:val="000000"/>
        </w:rPr>
        <w:t xml:space="preserve">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қызметін бағалаудың әдістемесі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мемлекеттік әкімшілік қызметшілері мен Арыс қаласы әкімі аппараты мемлекеттік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қалалық бюджеттен қаржыландырылатын атқарушы органдардың мемлекеттік әкімшілік қызметшілері мен Арыс қаласы әкімі аппараты мемлекеттік әкімшілік қызметшілерінің (бұдан әрі – "Б" корпусының қызметшілері) қызметін бағалау тәртібін айқындайды.</w:t>
      </w:r>
    </w:p>
    <w:bookmarkEnd w:id="7"/>
    <w:bookmarkStart w:name="z10" w:id="8"/>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8"/>
    <w:bookmarkStart w:name="z11" w:id="9"/>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10"/>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3" w:id="11"/>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2"/>
    <w:p>
      <w:pPr>
        <w:spacing w:after="0"/>
        <w:ind w:left="0"/>
        <w:jc w:val="both"/>
      </w:pPr>
      <w:r>
        <w:rPr>
          <w:rFonts w:ascii="Times New Roman"/>
          <w:b w:val="false"/>
          <w:i w:val="false"/>
          <w:color w:val="000000"/>
          <w:sz w:val="28"/>
        </w:rPr>
        <w:t xml:space="preserve">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жүргізіледі.</w:t>
      </w:r>
    </w:p>
    <w:bookmarkEnd w:id="12"/>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13"/>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3"/>
    <w:bookmarkStart w:name="z16" w:id="14"/>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5"/>
    <w:bookmarkStart w:name="z18" w:id="16"/>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6"/>
    <w:bookmarkStart w:name="z19" w:id="17"/>
    <w:p>
      <w:pPr>
        <w:spacing w:after="0"/>
        <w:ind w:left="0"/>
        <w:jc w:val="both"/>
      </w:pPr>
      <w:r>
        <w:rPr>
          <w:rFonts w:ascii="Times New Roman"/>
          <w:b w:val="false"/>
          <w:i w:val="false"/>
          <w:color w:val="000000"/>
          <w:sz w:val="28"/>
        </w:rPr>
        <w:t>
      11. Бағалауды ұйымдастырушылық сүйемелдеуді Арыс қаласы әкімі аппаратының персоналды басқару қызметі (бұдан әрі – персоналды басқару қызметі) міндеттерін атқару жүктелген, соның ішінде ақпараттық жүйе арқылы қамтамасыз етеді.</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8"/>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9"/>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9"/>
    <w:bookmarkStart w:name="z22" w:id="20"/>
    <w:p>
      <w:pPr>
        <w:spacing w:after="0"/>
        <w:ind w:left="0"/>
        <w:jc w:val="both"/>
      </w:pPr>
      <w:r>
        <w:rPr>
          <w:rFonts w:ascii="Times New Roman"/>
          <w:b w:val="false"/>
          <w:i w:val="false"/>
          <w:color w:val="000000"/>
          <w:sz w:val="28"/>
        </w:rPr>
        <w:t xml:space="preserve">
      14.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0"/>
    <w:bookmarkStart w:name="z23" w:id="21"/>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1"/>
    <w:bookmarkStart w:name="z24" w:id="22"/>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5" w:id="23"/>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3"/>
    <w:bookmarkStart w:name="z26" w:id="24"/>
    <w:p>
      <w:pPr>
        <w:spacing w:after="0"/>
        <w:ind w:left="0"/>
        <w:jc w:val="both"/>
      </w:pPr>
      <w:r>
        <w:rPr>
          <w:rFonts w:ascii="Times New Roman"/>
          <w:b w:val="false"/>
          <w:i w:val="false"/>
          <w:color w:val="000000"/>
          <w:sz w:val="28"/>
        </w:rPr>
        <w:t>
      18. Бағалаушы адам мыналарға жауапты болады:</w:t>
      </w:r>
    </w:p>
    <w:bookmarkEnd w:id="2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5"/>
    <w:p>
      <w:pPr>
        <w:spacing w:after="0"/>
        <w:ind w:left="0"/>
        <w:jc w:val="both"/>
      </w:pPr>
      <w:r>
        <w:rPr>
          <w:rFonts w:ascii="Times New Roman"/>
          <w:b w:val="false"/>
          <w:i w:val="false"/>
          <w:color w:val="000000"/>
          <w:sz w:val="28"/>
        </w:rPr>
        <w:t>
      19. Бағаланатын адам мыналарға жауапты болады:</w:t>
      </w:r>
    </w:p>
    <w:bookmarkEnd w:id="2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8" w:id="26"/>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29" w:id="27"/>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басшысына және калибрлеу сессияларының қатысушыларына ғана белгілі болуы мүмкін.</w:t>
      </w:r>
    </w:p>
    <w:bookmarkEnd w:id="27"/>
    <w:bookmarkStart w:name="z30" w:id="28"/>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8"/>
    <w:bookmarkStart w:name="z31" w:id="29"/>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9"/>
    <w:bookmarkStart w:name="z32" w:id="30"/>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Арыс қаласының экономика және қаржы бөлімінің,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0"/>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осы Әдістеменің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Арыс қаласының экономика және қаржы бөлімінің келісімімен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3" w:id="31"/>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1"/>
    <w:bookmarkStart w:name="z34" w:id="32"/>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32"/>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5" w:id="33"/>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3"/>
    <w:bookmarkStart w:name="z36" w:id="34"/>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4"/>
    <w:bookmarkStart w:name="z37" w:id="35"/>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5"/>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8" w:id="36"/>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6"/>
    <w:bookmarkStart w:name="z39" w:id="37"/>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7"/>
    <w:bookmarkStart w:name="z40" w:id="38"/>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8"/>
    <w:bookmarkStart w:name="z41" w:id="39"/>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9"/>
    <w:bookmarkStart w:name="z42" w:id="40"/>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4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3" w:id="41"/>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1"/>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4" w:id="42"/>
    <w:p>
      <w:pPr>
        <w:spacing w:after="0"/>
        <w:ind w:left="0"/>
        <w:jc w:val="left"/>
      </w:pPr>
      <w:r>
        <w:rPr>
          <w:rFonts w:ascii="Times New Roman"/>
          <w:b/>
          <w:i w:val="false"/>
          <w:color w:val="000000"/>
        </w:rPr>
        <w:t xml:space="preserve"> 4-тарау. 360 әдісі бойынша бағалау тәртібі</w:t>
      </w:r>
    </w:p>
    <w:bookmarkEnd w:id="42"/>
    <w:bookmarkStart w:name="z45" w:id="43"/>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6" w:id="4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44"/>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7" w:id="45"/>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5"/>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8" w:id="46"/>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6"/>
    <w:bookmarkStart w:name="z49" w:id="47"/>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7"/>
    <w:bookmarkStart w:name="z50" w:id="48"/>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8"/>
    <w:bookmarkStart w:name="z51" w:id="49"/>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9"/>
    <w:bookmarkStart w:name="z52" w:id="50"/>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0"/>
    <w:bookmarkStart w:name="z53" w:id="51"/>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51"/>
    <w:bookmarkStart w:name="z54" w:id="52"/>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52"/>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5" w:id="5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3"/>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6" w:id="5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54"/>
    <w:bookmarkStart w:name="z57" w:id="55"/>
    <w:p>
      <w:pPr>
        <w:spacing w:after="0"/>
        <w:ind w:left="0"/>
        <w:jc w:val="both"/>
      </w:pPr>
      <w:r>
        <w:rPr>
          <w:rFonts w:ascii="Times New Roman"/>
          <w:b w:val="false"/>
          <w:i w:val="false"/>
          <w:color w:val="000000"/>
          <w:sz w:val="28"/>
        </w:rPr>
        <w:t xml:space="preserve">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5"/>
    <w:bookmarkStart w:name="z58" w:id="56"/>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6"/>
    <w:bookmarkStart w:name="z59" w:id="57"/>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0" w:id="58"/>
    <w:p>
      <w:pPr>
        <w:spacing w:after="0"/>
        <w:ind w:left="0"/>
        <w:jc w:val="both"/>
      </w:pPr>
      <w:r>
        <w:rPr>
          <w:rFonts w:ascii="Times New Roman"/>
          <w:b w:val="false"/>
          <w:i w:val="false"/>
          <w:color w:val="000000"/>
          <w:sz w:val="28"/>
        </w:rPr>
        <w:t>
      47. НМИ:</w:t>
      </w:r>
    </w:p>
    <w:bookmarkEnd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9"/>
    <w:p>
      <w:pPr>
        <w:spacing w:after="0"/>
        <w:ind w:left="0"/>
        <w:jc w:val="both"/>
      </w:pPr>
      <w:r>
        <w:rPr>
          <w:rFonts w:ascii="Times New Roman"/>
          <w:b w:val="false"/>
          <w:i w:val="false"/>
          <w:color w:val="000000"/>
          <w:sz w:val="28"/>
        </w:rPr>
        <w:t>
      48. НМИ саны 5 құрайды.</w:t>
      </w:r>
    </w:p>
    <w:bookmarkEnd w:id="59"/>
    <w:bookmarkStart w:name="z62"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3" w:id="61"/>
    <w:p>
      <w:pPr>
        <w:spacing w:after="0"/>
        <w:ind w:left="0"/>
        <w:jc w:val="both"/>
      </w:pPr>
      <w:r>
        <w:rPr>
          <w:rFonts w:ascii="Times New Roman"/>
          <w:b w:val="false"/>
          <w:i w:val="false"/>
          <w:color w:val="000000"/>
          <w:sz w:val="28"/>
        </w:rPr>
        <w:t xml:space="preserve">
      49. Бағалауды өткізу үшін "Б" корпусы қызметшісінің тікелей басшысы осы Тәртіптің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4" w:id="62"/>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3"/>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63"/>
    <w:bookmarkStart w:name="z66" w:id="64"/>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67" w:id="65"/>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8" w:id="66"/>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69" w:id="67"/>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0" w:id="68"/>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1"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2" w:id="70"/>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3" w:id="71"/>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71"/>
    <w:bookmarkStart w:name="z74" w:id="72"/>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5" w:id="73"/>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73"/>
    <w:bookmarkStart w:name="z76" w:id="74"/>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77" w:id="75"/>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5"/>
    <w:bookmarkStart w:name="z78" w:id="76"/>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6"/>
    <w:bookmarkStart w:name="z79" w:id="77"/>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Тәртіптің </w:t>
      </w:r>
      <w:r>
        <w:rPr>
          <w:rFonts w:ascii="Times New Roman"/>
          <w:b w:val="false"/>
          <w:i w:val="false"/>
          <w:color w:val="000000"/>
          <w:sz w:val="28"/>
        </w:rPr>
        <w:t>3-қосымшасына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0" w:id="78"/>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1" w:id="79"/>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2" w:id="80"/>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80"/>
    <w:bookmarkStart w:name="z83" w:id="81"/>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4" w:id="82"/>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5" w:id="83"/>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6" w:id="84"/>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 жыл</w:t>
      </w:r>
      <w:r>
        <w:br/>
      </w:r>
      <w:r>
        <w:rPr>
          <w:rFonts w:ascii="Times New Roman"/>
          <w:b/>
          <w:i w:val="false"/>
          <w:color w:val="000000"/>
        </w:rPr>
        <w:t xml:space="preserve"> (жеке жоспар құрылатын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__________________________ </w:t>
      </w:r>
    </w:p>
    <w:p>
      <w:pPr>
        <w:spacing w:after="0"/>
        <w:ind w:left="0"/>
        <w:jc w:val="both"/>
      </w:pPr>
      <w:r>
        <w:rPr>
          <w:rFonts w:ascii="Times New Roman"/>
          <w:b w:val="false"/>
          <w:i w:val="false"/>
          <w:color w:val="000000"/>
          <w:sz w:val="28"/>
        </w:rPr>
        <w:t>Қызметшінің лауазымы: 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 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w:t>
      </w:r>
      <w:r>
        <w:br/>
      </w:r>
      <w:r>
        <w:rPr>
          <w:rFonts w:ascii="Times New Roman"/>
          <w:b/>
          <w:i w:val="false"/>
          <w:color w:val="000000"/>
        </w:rPr>
        <w:t>________________________________________________</w:t>
      </w:r>
      <w:r>
        <w:br/>
      </w:r>
      <w:r>
        <w:rPr>
          <w:rFonts w:ascii="Times New Roman"/>
          <w:b/>
          <w:i w:val="false"/>
          <w:color w:val="000000"/>
        </w:rPr>
        <w:t xml:space="preserve"> (бағаланатын адамның Т.А.Ә., лауазымы) </w:t>
      </w:r>
      <w:r>
        <w:br/>
      </w:r>
      <w:r>
        <w:rPr>
          <w:rFonts w:ascii="Times New Roman"/>
          <w:b/>
          <w:i w:val="false"/>
          <w:color w:val="000000"/>
        </w:rPr>
        <w:t xml:space="preserve">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xml:space="preserve">
       Қызметшінің бағалау нәтижесі қорытынды бағаның негізінде қойылады </w:t>
      </w:r>
    </w:p>
    <w:p>
      <w:pPr>
        <w:spacing w:after="0"/>
        <w:ind w:left="0"/>
        <w:jc w:val="both"/>
      </w:pPr>
      <w:r>
        <w:rPr>
          <w:rFonts w:ascii="Times New Roman"/>
          <w:b w:val="false"/>
          <w:i w:val="false"/>
          <w:color w:val="000000"/>
          <w:sz w:val="28"/>
        </w:rPr>
        <w:t>
      Бағаланатын адам                                   Бағалайтын адам</w:t>
      </w:r>
    </w:p>
    <w:p>
      <w:pPr>
        <w:spacing w:after="0"/>
        <w:ind w:left="0"/>
        <w:jc w:val="both"/>
      </w:pPr>
      <w:r>
        <w:rPr>
          <w:rFonts w:ascii="Times New Roman"/>
          <w:b w:val="false"/>
          <w:i w:val="false"/>
          <w:color w:val="000000"/>
          <w:sz w:val="28"/>
        </w:rPr>
        <w:t xml:space="preserve"> ___________________________________      ____________________________ </w:t>
      </w:r>
    </w:p>
    <w:p>
      <w:pPr>
        <w:spacing w:after="0"/>
        <w:ind w:left="0"/>
        <w:jc w:val="both"/>
      </w:pPr>
      <w:r>
        <w:rPr>
          <w:rFonts w:ascii="Times New Roman"/>
          <w:b w:val="false"/>
          <w:i w:val="false"/>
          <w:color w:val="000000"/>
          <w:sz w:val="28"/>
        </w:rPr>
        <w:t xml:space="preserve">(тегі, бас әріптер)                                               (тегі, бас әріптер) </w:t>
      </w:r>
    </w:p>
    <w:p>
      <w:pPr>
        <w:spacing w:after="0"/>
        <w:ind w:left="0"/>
        <w:jc w:val="both"/>
      </w:pPr>
      <w:r>
        <w:rPr>
          <w:rFonts w:ascii="Times New Roman"/>
          <w:b w:val="false"/>
          <w:i w:val="false"/>
          <w:color w:val="000000"/>
          <w:sz w:val="28"/>
        </w:rPr>
        <w:t>күні_________________________________    күні________________________</w:t>
      </w:r>
    </w:p>
    <w:p>
      <w:pPr>
        <w:spacing w:after="0"/>
        <w:ind w:left="0"/>
        <w:jc w:val="both"/>
      </w:pPr>
      <w:r>
        <w:rPr>
          <w:rFonts w:ascii="Times New Roman"/>
          <w:b w:val="false"/>
          <w:i w:val="false"/>
          <w:color w:val="000000"/>
          <w:sz w:val="28"/>
        </w:rPr>
        <w:t xml:space="preserve"> қолы________________________________    қолы_______________________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xml:space="preserve">Бағалайтын қызметшінің (құрылымдық бөлімше/мемлекеттік орган басшысының) </w:t>
      </w:r>
    </w:p>
    <w:p>
      <w:pPr>
        <w:spacing w:after="0"/>
        <w:ind w:left="0"/>
        <w:jc w:val="both"/>
      </w:pPr>
      <w:r>
        <w:rPr>
          <w:rFonts w:ascii="Times New Roman"/>
          <w:b w:val="false"/>
          <w:i w:val="false"/>
          <w:color w:val="000000"/>
          <w:sz w:val="28"/>
        </w:rPr>
        <w:t xml:space="preserve">Т.А.Ә. __________________________ </w:t>
      </w:r>
    </w:p>
    <w:p>
      <w:pPr>
        <w:spacing w:after="0"/>
        <w:ind w:left="0"/>
        <w:jc w:val="both"/>
      </w:pPr>
      <w:r>
        <w:rPr>
          <w:rFonts w:ascii="Times New Roman"/>
          <w:b w:val="false"/>
          <w:i w:val="false"/>
          <w:color w:val="000000"/>
          <w:sz w:val="28"/>
        </w:rPr>
        <w:t>"Б" корпусы мемлекеттік әкімшілік қызметшілерінің қызметін бағалау (бұдан әрі - бағалау)</w:t>
      </w:r>
    </w:p>
    <w:p>
      <w:pPr>
        <w:spacing w:after="0"/>
        <w:ind w:left="0"/>
        <w:jc w:val="both"/>
      </w:pPr>
      <w:r>
        <w:rPr>
          <w:rFonts w:ascii="Times New Roman"/>
          <w:b w:val="false"/>
          <w:i w:val="false"/>
          <w:color w:val="000000"/>
          <w:sz w:val="28"/>
        </w:rPr>
        <w:t xml:space="preserve">мақсатында Сізге өз әріптестеріңізді 5 баллдық шкала бойынша саралау әдісімен бағалауды ұсынамыз. </w:t>
      </w:r>
    </w:p>
    <w:p>
      <w:pPr>
        <w:spacing w:after="0"/>
        <w:ind w:left="0"/>
        <w:jc w:val="both"/>
      </w:pPr>
      <w:r>
        <w:rPr>
          <w:rFonts w:ascii="Times New Roman"/>
          <w:b w:val="false"/>
          <w:i w:val="false"/>
          <w:color w:val="000000"/>
          <w:sz w:val="28"/>
        </w:rPr>
        <w:t>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Сауалнаманы басынан аяғына дейін алаңдамай толтыру қажет. Осылайша,</w:t>
      </w:r>
    </w:p>
    <w:p>
      <w:pPr>
        <w:spacing w:after="0"/>
        <w:ind w:left="0"/>
        <w:jc w:val="both"/>
      </w:pPr>
      <w:r>
        <w:rPr>
          <w:rFonts w:ascii="Times New Roman"/>
          <w:b w:val="false"/>
          <w:i w:val="false"/>
          <w:color w:val="000000"/>
          <w:sz w:val="28"/>
        </w:rPr>
        <w:t>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 </w:t>
      </w:r>
      <w:r>
        <w:br/>
      </w:r>
      <w:r>
        <w:rPr>
          <w:rFonts w:ascii="Times New Roman"/>
          <w:b/>
          <w:i w:val="false"/>
          <w:color w:val="000000"/>
        </w:rPr>
        <w:t xml:space="preserve">Бағаланатын қызметкердің Т.А.Ә ______________________________ </w:t>
      </w:r>
      <w:r>
        <w:br/>
      </w:r>
      <w:r>
        <w:rPr>
          <w:rFonts w:ascii="Times New Roman"/>
          <w:b/>
          <w:i w:val="false"/>
          <w:color w:val="000000"/>
        </w:rPr>
        <w:t>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r>
        <w:br/>
      </w:r>
      <w:r>
        <w:rPr>
          <w:rFonts w:ascii="Times New Roman"/>
          <w:b/>
          <w:i w:val="false"/>
          <w:color w:val="000000"/>
        </w:rPr>
        <w:t>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 </w:t>
      </w:r>
      <w:r>
        <w:br/>
      </w:r>
      <w:r>
        <w:rPr>
          <w:rFonts w:ascii="Times New Roman"/>
          <w:b/>
          <w:i w:val="false"/>
          <w:color w:val="000000"/>
        </w:rPr>
        <w:t>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Жоғары тұрған басшы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r>
        <w:br/>
      </w:r>
      <w:r>
        <w:rPr>
          <w:rFonts w:ascii="Times New Roman"/>
          <w:b/>
          <w:i w:val="false"/>
          <w:color w:val="000000"/>
        </w:rPr>
        <w:t xml:space="preserve"> __________________________________ жыл</w:t>
      </w:r>
      <w:r>
        <w:br/>
      </w:r>
      <w:r>
        <w:rPr>
          <w:rFonts w:ascii="Times New Roman"/>
          <w:b/>
          <w:i w:val="false"/>
          <w:color w:val="000000"/>
        </w:rPr>
        <w:t xml:space="preserve"> (жеке жоспар құрастырылатын кезең)</w:t>
      </w:r>
    </w:p>
    <w:p>
      <w:pPr>
        <w:spacing w:after="0"/>
        <w:ind w:left="0"/>
        <w:jc w:val="both"/>
      </w:pPr>
      <w:r>
        <w:rPr>
          <w:rFonts w:ascii="Times New Roman"/>
          <w:b w:val="false"/>
          <w:i w:val="false"/>
          <w:color w:val="000000"/>
          <w:sz w:val="28"/>
        </w:rPr>
        <w:t xml:space="preserve">
      Қызметшінің (тегі, аты, әкесінің аты (болған жағдайда)) ________________ </w:t>
      </w:r>
    </w:p>
    <w:p>
      <w:pPr>
        <w:spacing w:after="0"/>
        <w:ind w:left="0"/>
        <w:jc w:val="both"/>
      </w:pPr>
      <w:r>
        <w:rPr>
          <w:rFonts w:ascii="Times New Roman"/>
          <w:b w:val="false"/>
          <w:i w:val="false"/>
          <w:color w:val="000000"/>
          <w:sz w:val="28"/>
        </w:rPr>
        <w:t xml:space="preserve">Қызметшінің лауазымы: ___________________________________________ </w:t>
      </w:r>
    </w:p>
    <w:p>
      <w:pPr>
        <w:spacing w:after="0"/>
        <w:ind w:left="0"/>
        <w:jc w:val="both"/>
      </w:pPr>
      <w:r>
        <w:rPr>
          <w:rFonts w:ascii="Times New Roman"/>
          <w:b w:val="false"/>
          <w:i w:val="false"/>
          <w:color w:val="000000"/>
          <w:sz w:val="28"/>
        </w:rPr>
        <w:t>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                           ________________________ </w:t>
      </w:r>
    </w:p>
    <w:p>
      <w:pPr>
        <w:spacing w:after="0"/>
        <w:ind w:left="0"/>
        <w:jc w:val="both"/>
      </w:pPr>
      <w:r>
        <w:rPr>
          <w:rFonts w:ascii="Times New Roman"/>
          <w:b w:val="false"/>
          <w:i w:val="false"/>
          <w:color w:val="000000"/>
          <w:sz w:val="28"/>
        </w:rPr>
        <w:t xml:space="preserve">(тегі, аты-жөні)                                                (тегі, аты-жөні) </w:t>
      </w:r>
    </w:p>
    <w:p>
      <w:pPr>
        <w:spacing w:after="0"/>
        <w:ind w:left="0"/>
        <w:jc w:val="both"/>
      </w:pPr>
      <w:r>
        <w:rPr>
          <w:rFonts w:ascii="Times New Roman"/>
          <w:b w:val="false"/>
          <w:i w:val="false"/>
          <w:color w:val="000000"/>
          <w:sz w:val="28"/>
        </w:rPr>
        <w:t xml:space="preserve">күні: ___________________                           күні: ___________________ </w:t>
      </w:r>
    </w:p>
    <w:p>
      <w:pPr>
        <w:spacing w:after="0"/>
        <w:ind w:left="0"/>
        <w:jc w:val="both"/>
      </w:pPr>
      <w:r>
        <w:rPr>
          <w:rFonts w:ascii="Times New Roman"/>
          <w:b w:val="false"/>
          <w:i w:val="false"/>
          <w:color w:val="000000"/>
          <w:sz w:val="28"/>
        </w:rPr>
        <w:t>қолы:___________________                          қолы:___________________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Жоғары тұрған басшы</w:t>
            </w:r>
            <w:r>
              <w:br/>
            </w:r>
            <w:r>
              <w:rPr>
                <w:rFonts w:ascii="Times New Roman"/>
                <w:b w:val="false"/>
                <w:i w:val="false"/>
                <w:color w:val="000000"/>
                <w:sz w:val="20"/>
              </w:rPr>
              <w:t xml:space="preserve"> 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 xml:space="preserve">(Т.А.Ә.,бағаланатын тұлғаның лауазымы) 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p>
      <w:pPr>
        <w:spacing w:after="0"/>
        <w:ind w:left="0"/>
        <w:jc w:val="both"/>
      </w:pPr>
      <w:r>
        <w:rPr>
          <w:rFonts w:ascii="Times New Roman"/>
          <w:b w:val="false"/>
          <w:i w:val="false"/>
          <w:color w:val="000000"/>
          <w:sz w:val="28"/>
        </w:rPr>
        <w:t xml:space="preserve">
      Қызметші                                               Тікелей басшы </w:t>
      </w:r>
    </w:p>
    <w:p>
      <w:pPr>
        <w:spacing w:after="0"/>
        <w:ind w:left="0"/>
        <w:jc w:val="both"/>
      </w:pPr>
      <w:r>
        <w:rPr>
          <w:rFonts w:ascii="Times New Roman"/>
          <w:b w:val="false"/>
          <w:i w:val="false"/>
          <w:color w:val="000000"/>
          <w:sz w:val="28"/>
        </w:rPr>
        <w:t xml:space="preserve">________________________                             ________________________ </w:t>
      </w:r>
    </w:p>
    <w:p>
      <w:pPr>
        <w:spacing w:after="0"/>
        <w:ind w:left="0"/>
        <w:jc w:val="both"/>
      </w:pPr>
      <w:r>
        <w:rPr>
          <w:rFonts w:ascii="Times New Roman"/>
          <w:b w:val="false"/>
          <w:i w:val="false"/>
          <w:color w:val="000000"/>
          <w:sz w:val="28"/>
        </w:rPr>
        <w:t>(тегі, аты-жөні)                                                  (тегі, аты-жөні)</w:t>
      </w:r>
    </w:p>
    <w:p>
      <w:pPr>
        <w:spacing w:after="0"/>
        <w:ind w:left="0"/>
        <w:jc w:val="both"/>
      </w:pPr>
      <w:r>
        <w:rPr>
          <w:rFonts w:ascii="Times New Roman"/>
          <w:b w:val="false"/>
          <w:i w:val="false"/>
          <w:color w:val="000000"/>
          <w:sz w:val="28"/>
        </w:rPr>
        <w:t xml:space="preserve"> күні: ___________________                            күні: ___________________ </w:t>
      </w:r>
    </w:p>
    <w:p>
      <w:pPr>
        <w:spacing w:after="0"/>
        <w:ind w:left="0"/>
        <w:jc w:val="both"/>
      </w:pPr>
      <w:r>
        <w:rPr>
          <w:rFonts w:ascii="Times New Roman"/>
          <w:b w:val="false"/>
          <w:i w:val="false"/>
          <w:color w:val="000000"/>
          <w:sz w:val="28"/>
        </w:rPr>
        <w:t>қолы:___________________                             қолы:___________________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қалалық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мемлекеттік әкімшілік қызметшілері мен Арыс қаласы</w:t>
            </w:r>
            <w:r>
              <w:br/>
            </w:r>
            <w:r>
              <w:rPr>
                <w:rFonts w:ascii="Times New Roman"/>
                <w:b w:val="false"/>
                <w:i w:val="false"/>
                <w:color w:val="000000"/>
                <w:sz w:val="20"/>
              </w:rPr>
              <w:t>әкімі аппаратының мемлекеттік әкімшілік</w:t>
            </w:r>
            <w:r>
              <w:br/>
            </w:r>
            <w:r>
              <w:rPr>
                <w:rFonts w:ascii="Times New Roman"/>
                <w:b w:val="false"/>
                <w:i w:val="false"/>
                <w:color w:val="000000"/>
                <w:sz w:val="20"/>
              </w:rPr>
              <w:t>қызметшілерінің қызметін бағалаудың</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 Лауазымды тұлға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(тегі, аты-жөнінің бірінші әріптері) </w:t>
            </w:r>
            <w:r>
              <w:br/>
            </w:r>
            <w:r>
              <w:rPr>
                <w:rFonts w:ascii="Times New Roman"/>
                <w:b w:val="false"/>
                <w:i w:val="false"/>
                <w:color w:val="000000"/>
                <w:sz w:val="20"/>
              </w:rPr>
              <w:t>күні________________________</w:t>
            </w:r>
            <w:r>
              <w:br/>
            </w:r>
            <w:r>
              <w:rPr>
                <w:rFonts w:ascii="Times New Roman"/>
                <w:b w:val="false"/>
                <w:i w:val="false"/>
                <w:color w:val="000000"/>
                <w:sz w:val="20"/>
              </w:rPr>
              <w:t>қолы________________________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w:t>
      </w:r>
      <w:r>
        <w:br/>
      </w:r>
      <w:r>
        <w:rPr>
          <w:rFonts w:ascii="Times New Roman"/>
          <w:b/>
          <w:i w:val="false"/>
          <w:color w:val="000000"/>
        </w:rPr>
        <w:t>____________________________________________________________________</w:t>
      </w:r>
      <w:r>
        <w:br/>
      </w:r>
      <w:r>
        <w:rPr>
          <w:rFonts w:ascii="Times New Roman"/>
          <w:b/>
          <w:i w:val="false"/>
          <w:color w:val="000000"/>
        </w:rPr>
        <w:t xml:space="preserve"> (мемлекеттік органның атауы) ____________________________________________________________________  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Комиссия қорытындысы: ____________________________________ </w:t>
      </w:r>
    </w:p>
    <w:p>
      <w:pPr>
        <w:spacing w:after="0"/>
        <w:ind w:left="0"/>
        <w:jc w:val="both"/>
      </w:pPr>
      <w:r>
        <w:rPr>
          <w:rFonts w:ascii="Times New Roman"/>
          <w:b w:val="false"/>
          <w:i w:val="false"/>
          <w:color w:val="000000"/>
          <w:sz w:val="28"/>
        </w:rPr>
        <w:t xml:space="preserve">Тексерілді: </w:t>
      </w:r>
    </w:p>
    <w:p>
      <w:pPr>
        <w:spacing w:after="0"/>
        <w:ind w:left="0"/>
        <w:jc w:val="both"/>
      </w:pPr>
      <w:r>
        <w:rPr>
          <w:rFonts w:ascii="Times New Roman"/>
          <w:b w:val="false"/>
          <w:i w:val="false"/>
          <w:color w:val="000000"/>
          <w:sz w:val="28"/>
        </w:rPr>
        <w:t xml:space="preserve">Комиссияның хатшысы: _________________________ Күні: ___________ </w:t>
      </w:r>
    </w:p>
    <w:p>
      <w:pPr>
        <w:spacing w:after="0"/>
        <w:ind w:left="0"/>
        <w:jc w:val="both"/>
      </w:pPr>
      <w:r>
        <w:rPr>
          <w:rFonts w:ascii="Times New Roman"/>
          <w:b w:val="false"/>
          <w:i w:val="false"/>
          <w:color w:val="000000"/>
          <w:sz w:val="28"/>
        </w:rPr>
        <w:t>(тегі, аты-жөні, қолы)</w:t>
      </w:r>
    </w:p>
    <w:p>
      <w:pPr>
        <w:spacing w:after="0"/>
        <w:ind w:left="0"/>
        <w:jc w:val="both"/>
      </w:pPr>
      <w:r>
        <w:rPr>
          <w:rFonts w:ascii="Times New Roman"/>
          <w:b w:val="false"/>
          <w:i w:val="false"/>
          <w:color w:val="000000"/>
          <w:sz w:val="28"/>
        </w:rPr>
        <w:t xml:space="preserve">Комиссияның төрағасы: _________________________ Күні: ____________ </w:t>
      </w:r>
    </w:p>
    <w:p>
      <w:pPr>
        <w:spacing w:after="0"/>
        <w:ind w:left="0"/>
        <w:jc w:val="both"/>
      </w:pPr>
      <w:r>
        <w:rPr>
          <w:rFonts w:ascii="Times New Roman"/>
          <w:b w:val="false"/>
          <w:i w:val="false"/>
          <w:color w:val="000000"/>
          <w:sz w:val="28"/>
        </w:rPr>
        <w:t xml:space="preserve">(тегі, аты-жөні, қолы) </w:t>
      </w:r>
    </w:p>
    <w:p>
      <w:pPr>
        <w:spacing w:after="0"/>
        <w:ind w:left="0"/>
        <w:jc w:val="both"/>
      </w:pPr>
      <w:r>
        <w:rPr>
          <w:rFonts w:ascii="Times New Roman"/>
          <w:b w:val="false"/>
          <w:i w:val="false"/>
          <w:color w:val="000000"/>
          <w:sz w:val="28"/>
        </w:rPr>
        <w:t>Комиссияның мүшесі: __________________________ Күні: ______________</w:t>
      </w:r>
    </w:p>
    <w:p>
      <w:pPr>
        <w:spacing w:after="0"/>
        <w:ind w:left="0"/>
        <w:jc w:val="both"/>
      </w:pPr>
      <w:r>
        <w:rPr>
          <w:rFonts w:ascii="Times New Roman"/>
          <w:b w:val="false"/>
          <w:i w:val="false"/>
          <w:color w:val="000000"/>
          <w:sz w:val="28"/>
        </w:rPr>
        <w:t>(тегі,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