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6f643" w14:textId="d76f6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аппараты" мемлекеттік мекемесінің "Б" корпусының мемлекеттік әкімшілік қызметшілерінің жұмысын бағалау әдістемесін бекіту туралы</w:t>
      </w:r>
    </w:p>
    <w:p>
      <w:pPr>
        <w:spacing w:after="0"/>
        <w:ind w:left="0"/>
        <w:jc w:val="both"/>
      </w:pPr>
      <w:r>
        <w:rPr>
          <w:rFonts w:ascii="Times New Roman"/>
          <w:b w:val="false"/>
          <w:i w:val="false"/>
          <w:color w:val="000000"/>
          <w:sz w:val="28"/>
        </w:rPr>
        <w:t>Түркістан облысы Мақтаарал аудандық мәслихатының 2023 жылғы 14 шілдедегі № 5-31-VIІI шешiмi</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Республикасының мемлекеттік қызметі туралы" Қазақстан Республикасының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16299 болып тіркелген) сәйкес, Мақтаарал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"Мақтаарал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"Б" корпусы мемлекеттік әкімшілік қызметшілерінің қызметін бағалаудың осы әдістемесінің </w:t>
      </w:r>
      <w:r>
        <w:rPr>
          <w:rFonts w:ascii="Times New Roman"/>
          <w:b w:val="false"/>
          <w:i w:val="false"/>
          <w:color w:val="000000"/>
          <w:sz w:val="28"/>
        </w:rPr>
        <w:t>2-тармағынаың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w:t>
      </w:r>
      <w:r>
        <w:rPr>
          <w:rFonts w:ascii="Times New Roman"/>
          <w:b w:val="false"/>
          <w:i w:val="false"/>
          <w:color w:val="000000"/>
          <w:sz w:val="28"/>
        </w:rPr>
        <w:t xml:space="preserve"> 2023 жылдың 31 тамызына дейін әрекет ететіні белгіленсін.</w:t>
      </w:r>
    </w:p>
    <w:bookmarkEnd w:id="2"/>
    <w:bookmarkStart w:name="z4" w:id="3"/>
    <w:p>
      <w:pPr>
        <w:spacing w:after="0"/>
        <w:ind w:left="0"/>
        <w:jc w:val="both"/>
      </w:pPr>
      <w:r>
        <w:rPr>
          <w:rFonts w:ascii="Times New Roman"/>
          <w:b w:val="false"/>
          <w:i w:val="false"/>
          <w:color w:val="000000"/>
          <w:sz w:val="28"/>
        </w:rPr>
        <w:t>
      3. Мақтаарал аудандық мәслихатының келесі шешімдерінің күші жойылды деп танылсын:</w:t>
      </w:r>
    </w:p>
    <w:bookmarkEnd w:id="3"/>
    <w:bookmarkStart w:name="z5" w:id="4"/>
    <w:p>
      <w:pPr>
        <w:spacing w:after="0"/>
        <w:ind w:left="0"/>
        <w:jc w:val="both"/>
      </w:pPr>
      <w:r>
        <w:rPr>
          <w:rFonts w:ascii="Times New Roman"/>
          <w:b w:val="false"/>
          <w:i w:val="false"/>
          <w:color w:val="000000"/>
          <w:sz w:val="28"/>
        </w:rPr>
        <w:t xml:space="preserve">
      1) "Мақтаарал аудандық мәслихатының аппараты" мемлекттік мекемесінің "Б" корпусы мемлекеттік әкімшілік қызметшілерінің қызметін бағалаудың әдістемесін бекіту туралы" Мақтаарал аудандық мәслихатының 2022 жылғы 11 сәуірдегі </w:t>
      </w:r>
      <w:r>
        <w:rPr>
          <w:rFonts w:ascii="Times New Roman"/>
          <w:b w:val="false"/>
          <w:i w:val="false"/>
          <w:color w:val="000000"/>
          <w:sz w:val="28"/>
        </w:rPr>
        <w:t>№ 19-117-VII</w:t>
      </w:r>
      <w:r>
        <w:rPr>
          <w:rFonts w:ascii="Times New Roman"/>
          <w:b w:val="false"/>
          <w:i w:val="false"/>
          <w:color w:val="000000"/>
          <w:sz w:val="28"/>
        </w:rPr>
        <w:t xml:space="preserve"> шешімі (Нормативтік құқықтық актілерді мемлекеттік тіркеу тізілімінде № 166594 болып тіркелген);</w:t>
      </w:r>
    </w:p>
    <w:bookmarkEnd w:id="4"/>
    <w:bookmarkStart w:name="z6" w:id="5"/>
    <w:p>
      <w:pPr>
        <w:spacing w:after="0"/>
        <w:ind w:left="0"/>
        <w:jc w:val="both"/>
      </w:pPr>
      <w:r>
        <w:rPr>
          <w:rFonts w:ascii="Times New Roman"/>
          <w:b w:val="false"/>
          <w:i w:val="false"/>
          <w:color w:val="000000"/>
          <w:sz w:val="28"/>
        </w:rPr>
        <w:t xml:space="preserve">
      2) "Мақтаарал аудандық мәслихатының 2022 жылғы 11 сәуірдегі № 19-117-VII шешімі "Мақтаарал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шешiмiне өзгеріс енгізу туралы" Мақтаарал аудандық мәслихатының 2023 жылғы 15 мамырдағы </w:t>
      </w:r>
      <w:r>
        <w:rPr>
          <w:rFonts w:ascii="Times New Roman"/>
          <w:b w:val="false"/>
          <w:i w:val="false"/>
          <w:color w:val="000000"/>
          <w:sz w:val="28"/>
        </w:rPr>
        <w:t>№ 2-12-VIII</w:t>
      </w:r>
      <w:r>
        <w:rPr>
          <w:rFonts w:ascii="Times New Roman"/>
          <w:b w:val="false"/>
          <w:i w:val="false"/>
          <w:color w:val="000000"/>
          <w:sz w:val="28"/>
        </w:rPr>
        <w:t xml:space="preserve"> шешімі (Нормативтік құқықтық актілерді мемлекеттік тіркеу тізілімінде № 181692 болып тіркелген).</w:t>
      </w:r>
    </w:p>
    <w:bookmarkEnd w:id="5"/>
    <w:bookmarkStart w:name="z7"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Мақтаарал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Мақтаарал аудандық мәслихатының</w:t>
            </w:r>
            <w:r>
              <w:br/>
            </w:r>
            <w:r>
              <w:rPr>
                <w:rFonts w:ascii="Times New Roman"/>
                <w:b w:val="false"/>
                <w:i w:val="false"/>
                <w:color w:val="000000"/>
                <w:sz w:val="20"/>
              </w:rPr>
              <w:t>2023 жылғы 14 шілдедегі</w:t>
            </w:r>
            <w:r>
              <w:br/>
            </w:r>
            <w:r>
              <w:rPr>
                <w:rFonts w:ascii="Times New Roman"/>
                <w:b w:val="false"/>
                <w:i w:val="false"/>
                <w:color w:val="000000"/>
                <w:sz w:val="20"/>
              </w:rPr>
              <w:t>№ 5-31-VIІI шешімімен бекітілген</w:t>
            </w:r>
          </w:p>
        </w:tc>
      </w:tr>
    </w:tbl>
    <w:bookmarkStart w:name="z9" w:id="7"/>
    <w:p>
      <w:pPr>
        <w:spacing w:after="0"/>
        <w:ind w:left="0"/>
        <w:jc w:val="left"/>
      </w:pPr>
      <w:r>
        <w:rPr>
          <w:rFonts w:ascii="Times New Roman"/>
          <w:b/>
          <w:i w:val="false"/>
          <w:color w:val="000000"/>
        </w:rPr>
        <w:t xml:space="preserve"> "Мақтаарал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1. Осы "Мақтаарал аудандық мәслихатының аппараты" мемлекеттік мекемесінің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 (бұдан әрі – </w:t>
      </w:r>
      <w:r>
        <w:rPr>
          <w:rFonts w:ascii="Times New Roman"/>
          <w:b w:val="false"/>
          <w:i w:val="false"/>
          <w:color w:val="000000"/>
          <w:sz w:val="28"/>
        </w:rPr>
        <w:t>Үлгілік әдістеме</w:t>
      </w:r>
      <w:r>
        <w:rPr>
          <w:rFonts w:ascii="Times New Roman"/>
          <w:b w:val="false"/>
          <w:i w:val="false"/>
          <w:color w:val="000000"/>
          <w:sz w:val="28"/>
        </w:rPr>
        <w:t>) (нормативтік құқықтық актілерді мемлекеттік тіркеу тізілімінде № 16299 болып тіркелген) және "Мақтаарал аудандық мәслихатының аппараты" мемлекеттік мекемесінің "Б" корпусы мемлекеттік әкімшілік қызметшілерінің (бұдан әрі-мәслихат аппараты) қызметін бағалау тәртібін айқындайды.</w:t>
      </w:r>
    </w:p>
    <w:bookmarkEnd w:id="9"/>
    <w:bookmarkStart w:name="z12"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қолданылатын негізгі ұғымдар:</w:t>
      </w:r>
    </w:p>
    <w:bookmarkEnd w:id="10"/>
    <w:p>
      <w:pPr>
        <w:spacing w:after="0"/>
        <w:ind w:left="0"/>
        <w:jc w:val="both"/>
      </w:pPr>
      <w:r>
        <w:rPr>
          <w:rFonts w:ascii="Times New Roman"/>
          <w:b w:val="false"/>
          <w:i w:val="false"/>
          <w:color w:val="000000"/>
          <w:sz w:val="28"/>
        </w:rPr>
        <w:t>
      1) жоғары тұрған басшы – бағаланатын қызметшінің тікелей басшысы тікелей бағыныстағы тұлға – Мақтаарал аудандық мәслихатының төрағасы;</w:t>
      </w:r>
    </w:p>
    <w:p>
      <w:pPr>
        <w:spacing w:after="0"/>
        <w:ind w:left="0"/>
        <w:jc w:val="both"/>
      </w:pPr>
      <w:r>
        <w:rPr>
          <w:rFonts w:ascii="Times New Roman"/>
          <w:b w:val="false"/>
          <w:i w:val="false"/>
          <w:color w:val="000000"/>
          <w:sz w:val="28"/>
        </w:rPr>
        <w:t>
      2) тікелей басшы – мемлекеттік лауазым бойынша жоғары тұрған тұлға, оған қатысты мемлекеттік қызметші өзінің лауазымдық нұсқаулығына сәйкес тікелей бағыныста болады - мәслихат аппаратының басшысы;</w:t>
      </w:r>
    </w:p>
    <w:p>
      <w:pPr>
        <w:spacing w:after="0"/>
        <w:ind w:left="0"/>
        <w:jc w:val="both"/>
      </w:pPr>
      <w:r>
        <w:rPr>
          <w:rFonts w:ascii="Times New Roman"/>
          <w:b w:val="false"/>
          <w:i w:val="false"/>
          <w:color w:val="000000"/>
          <w:sz w:val="28"/>
        </w:rPr>
        <w:t>
      3) бағалаушы тұлға - мемлекеттік орган қызметінің ерекшелігіне байланысты тікелей басшы және / немесе жоғары тұрған басшы, сондай-ақ 360 әдісімен бағалау кезінде бағаланатын адамның жұмыс ортасынан шыққан адамдар тобы;</w:t>
      </w:r>
    </w:p>
    <w:p>
      <w:pPr>
        <w:spacing w:after="0"/>
        <w:ind w:left="0"/>
        <w:jc w:val="both"/>
      </w:pPr>
      <w:r>
        <w:rPr>
          <w:rFonts w:ascii="Times New Roman"/>
          <w:b w:val="false"/>
          <w:i w:val="false"/>
          <w:color w:val="000000"/>
          <w:sz w:val="28"/>
        </w:rPr>
        <w:t>
      4) мәслихат аппаратының басшысы - Е-2 санатындағы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лауазымын атқаратын адам;</w:t>
      </w:r>
    </w:p>
    <w:p>
      <w:pPr>
        <w:spacing w:after="0"/>
        <w:ind w:left="0"/>
        <w:jc w:val="both"/>
      </w:pPr>
      <w:r>
        <w:rPr>
          <w:rFonts w:ascii="Times New Roman"/>
          <w:b w:val="false"/>
          <w:i w:val="false"/>
          <w:color w:val="000000"/>
          <w:sz w:val="28"/>
        </w:rPr>
        <w:t>
      6) бағаланатын тұлға - мәслихат аппаратының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мәслихат аппаратының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бағытталған не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тұлғалардың қызметін бағалау нәтижелерін талқылау, ықтимал түзету және бекіту үшін бағалаушы тұлғалардың мерзімді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(шешімнің </w:t>
      </w:r>
      <w:r>
        <w:rPr>
          <w:rFonts w:ascii="Times New Roman"/>
          <w:b w:val="false"/>
          <w:i w:val="false"/>
          <w:color w:val="ff0000"/>
          <w:sz w:val="28"/>
        </w:rPr>
        <w:t>2-т</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3" w:id="1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1"/>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4" w:id="12"/>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2"/>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5" w:id="13"/>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абзацы 31.08.2023 дейін қолданыста болады (шешімнің </w:t>
      </w:r>
      <w:r>
        <w:rPr>
          <w:rFonts w:ascii="Times New Roman"/>
          <w:b w:val="false"/>
          <w:i w:val="false"/>
          <w:color w:val="ff0000"/>
          <w:sz w:val="28"/>
        </w:rPr>
        <w:t>2-т</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6" w:id="14"/>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14"/>
    <w:bookmarkStart w:name="z17" w:id="15"/>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5"/>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8" w:id="16"/>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6"/>
    <w:bookmarkStart w:name="z19" w:id="17"/>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7"/>
    <w:bookmarkStart w:name="z20" w:id="18"/>
    <w:p>
      <w:pPr>
        <w:spacing w:after="0"/>
        <w:ind w:left="0"/>
        <w:jc w:val="both"/>
      </w:pPr>
      <w:r>
        <w:rPr>
          <w:rFonts w:ascii="Times New Roman"/>
          <w:b w:val="false"/>
          <w:i w:val="false"/>
          <w:color w:val="000000"/>
          <w:sz w:val="28"/>
        </w:rPr>
        <w:t>
      10. Бағалауды ұйымдастырушылық сүйемелдеуді лауазымдық міндетіне кадр жұмысын жүргізу енетін іс жүргізу және кадр мәселелері жөніндегі бас маманы (бұдан әрі – бас маман), соның ішінде ақпараттық жүйе арқылы қамтамасыз етеді.</w:t>
      </w:r>
    </w:p>
    <w:bookmarkEnd w:id="18"/>
    <w:p>
      <w:pPr>
        <w:spacing w:after="0"/>
        <w:ind w:left="0"/>
        <w:jc w:val="both"/>
      </w:pPr>
      <w:r>
        <w:rPr>
          <w:rFonts w:ascii="Times New Roman"/>
          <w:b w:val="false"/>
          <w:i w:val="false"/>
          <w:color w:val="000000"/>
          <w:sz w:val="28"/>
        </w:rPr>
        <w:t>
      Бұл ретте бас маман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1" w:id="19"/>
    <w:p>
      <w:pPr>
        <w:spacing w:after="0"/>
        <w:ind w:left="0"/>
        <w:jc w:val="both"/>
      </w:pPr>
      <w:r>
        <w:rPr>
          <w:rFonts w:ascii="Times New Roman"/>
          <w:b w:val="false"/>
          <w:i w:val="false"/>
          <w:color w:val="000000"/>
          <w:sz w:val="28"/>
        </w:rPr>
        <w:t xml:space="preserve">
      11. Бас маман бағаланатын қызметшіні бағалау нәтижелерімен ол аяқталған соң екі жұмыс күні ішінде таныстыруды қамтамасыз етеді. </w:t>
      </w:r>
    </w:p>
    <w:bookmarkEnd w:id="1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2" w:id="20"/>
    <w:p>
      <w:pPr>
        <w:spacing w:after="0"/>
        <w:ind w:left="0"/>
        <w:jc w:val="both"/>
      </w:pPr>
      <w:r>
        <w:rPr>
          <w:rFonts w:ascii="Times New Roman"/>
          <w:b w:val="false"/>
          <w:i w:val="false"/>
          <w:color w:val="000000"/>
          <w:sz w:val="28"/>
        </w:rPr>
        <w:t xml:space="preserve">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 </w:t>
      </w:r>
    </w:p>
    <w:bookmarkEnd w:id="20"/>
    <w:bookmarkStart w:name="z23" w:id="21"/>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21"/>
    <w:bookmarkStart w:name="z24" w:id="22"/>
    <w:p>
      <w:pPr>
        <w:spacing w:after="0"/>
        <w:ind w:left="0"/>
        <w:jc w:val="both"/>
      </w:pPr>
      <w:r>
        <w:rPr>
          <w:rFonts w:ascii="Times New Roman"/>
          <w:b w:val="false"/>
          <w:i w:val="false"/>
          <w:color w:val="000000"/>
          <w:sz w:val="28"/>
        </w:rPr>
        <w:t xml:space="preserve">
      14. Бағалаумен байланысты құжаттар бағалау аяқталған күннен бастап үш жыл ішінде мәслихат аппаратында бас маманда, сондай-ақ техникалық мүмкіндік болған кезде ақпараттық жүйеде сақталады. </w:t>
      </w:r>
    </w:p>
    <w:bookmarkEnd w:id="22"/>
    <w:bookmarkStart w:name="z25" w:id="2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3"/>
    <w:bookmarkStart w:name="z26" w:id="2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бас маман қарастырады.</w:t>
      </w:r>
    </w:p>
    <w:bookmarkEnd w:id="24"/>
    <w:bookmarkStart w:name="z27" w:id="25"/>
    <w:p>
      <w:pPr>
        <w:spacing w:after="0"/>
        <w:ind w:left="0"/>
        <w:jc w:val="both"/>
      </w:pPr>
      <w:r>
        <w:rPr>
          <w:rFonts w:ascii="Times New Roman"/>
          <w:b w:val="false"/>
          <w:i w:val="false"/>
          <w:color w:val="000000"/>
          <w:sz w:val="28"/>
        </w:rPr>
        <w:t>
      17. Бағалаушы адам мыналарға жауапты болады:</w:t>
      </w:r>
    </w:p>
    <w:bookmarkEnd w:id="25"/>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8" w:id="26"/>
    <w:p>
      <w:pPr>
        <w:spacing w:after="0"/>
        <w:ind w:left="0"/>
        <w:jc w:val="both"/>
      </w:pPr>
      <w:r>
        <w:rPr>
          <w:rFonts w:ascii="Times New Roman"/>
          <w:b w:val="false"/>
          <w:i w:val="false"/>
          <w:color w:val="000000"/>
          <w:sz w:val="28"/>
        </w:rPr>
        <w:t>
      18. Бағаланатын адам мыналарға жауапты болады:</w:t>
      </w:r>
    </w:p>
    <w:bookmarkEnd w:id="2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29" w:id="27"/>
    <w:p>
      <w:pPr>
        <w:spacing w:after="0"/>
        <w:ind w:left="0"/>
        <w:jc w:val="both"/>
      </w:pPr>
      <w:r>
        <w:rPr>
          <w:rFonts w:ascii="Times New Roman"/>
          <w:b w:val="false"/>
          <w:i w:val="false"/>
          <w:color w:val="000000"/>
          <w:sz w:val="28"/>
        </w:rPr>
        <w:t>
      19. Бас маман жауапты болады:</w:t>
      </w:r>
    </w:p>
    <w:bookmarkEnd w:id="2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0" w:id="28"/>
    <w:p>
      <w:pPr>
        <w:spacing w:after="0"/>
        <w:ind w:left="0"/>
        <w:jc w:val="both"/>
      </w:pPr>
      <w:r>
        <w:rPr>
          <w:rFonts w:ascii="Times New Roman"/>
          <w:b w:val="false"/>
          <w:i w:val="false"/>
          <w:color w:val="000000"/>
          <w:sz w:val="28"/>
        </w:rPr>
        <w:t>
      20. Бағалау нәтижелері бағаланатын адамға, бағалаушы адамға, бас маманға және калибрлеу сессияларының қатысушыларына ғана белгілі болуы мүмкін.</w:t>
      </w:r>
    </w:p>
    <w:bookmarkEnd w:id="28"/>
    <w:bookmarkStart w:name="z31" w:id="29"/>
    <w:p>
      <w:pPr>
        <w:spacing w:after="0"/>
        <w:ind w:left="0"/>
        <w:jc w:val="left"/>
      </w:pPr>
      <w:r>
        <w:rPr>
          <w:rFonts w:ascii="Times New Roman"/>
          <w:b/>
          <w:i w:val="false"/>
          <w:color w:val="000000"/>
        </w:rPr>
        <w:t xml:space="preserve"> 2-тарау. Мәслихат аппаратының басшысын НМИ қол жеткізуі бойынша бағалау тәртібі</w:t>
      </w:r>
    </w:p>
    <w:bookmarkEnd w:id="29"/>
    <w:bookmarkStart w:name="z32" w:id="30"/>
    <w:p>
      <w:pPr>
        <w:spacing w:after="0"/>
        <w:ind w:left="0"/>
        <w:jc w:val="both"/>
      </w:pPr>
      <w:r>
        <w:rPr>
          <w:rFonts w:ascii="Times New Roman"/>
          <w:b w:val="false"/>
          <w:i w:val="false"/>
          <w:color w:val="000000"/>
          <w:sz w:val="28"/>
        </w:rPr>
        <w:t>
      21. Мәслихат аппаратының басшысының қызметін бағалау НМИ жетістіктерін бағалау әдісі негізінде жүзеге асырылады.</w:t>
      </w:r>
    </w:p>
    <w:bookmarkEnd w:id="30"/>
    <w:bookmarkStart w:name="z33" w:id="31"/>
    <w:p>
      <w:pPr>
        <w:spacing w:after="0"/>
        <w:ind w:left="0"/>
        <w:jc w:val="both"/>
      </w:pPr>
      <w:r>
        <w:rPr>
          <w:rFonts w:ascii="Times New Roman"/>
          <w:b w:val="false"/>
          <w:i w:val="false"/>
          <w:color w:val="000000"/>
          <w:sz w:val="28"/>
        </w:rPr>
        <w:t xml:space="preserve">
      22. НМИ-ды бағалаушы адаммен бас маманның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 </w:t>
      </w:r>
    </w:p>
    <w:bookmarkEnd w:id="31"/>
    <w:p>
      <w:pPr>
        <w:spacing w:after="0"/>
        <w:ind w:left="0"/>
        <w:jc w:val="both"/>
      </w:pPr>
      <w:r>
        <w:rPr>
          <w:rFonts w:ascii="Times New Roman"/>
          <w:b w:val="false"/>
          <w:i w:val="false"/>
          <w:color w:val="000000"/>
          <w:sz w:val="28"/>
        </w:rPr>
        <w:t xml:space="preserve">
      Қызметші бағалау кезеңі басталғаннан кейін тағайындалған жағдайда НМИ лауазымға тағайындалған күннен бастап он жұмыс күн ішінде белгіленеді. </w:t>
      </w:r>
    </w:p>
    <w:p>
      <w:pPr>
        <w:spacing w:after="0"/>
        <w:ind w:left="0"/>
        <w:jc w:val="both"/>
      </w:pPr>
      <w:r>
        <w:rPr>
          <w:rFonts w:ascii="Times New Roman"/>
          <w:b w:val="false"/>
          <w:i w:val="false"/>
          <w:color w:val="000000"/>
          <w:sz w:val="28"/>
        </w:rPr>
        <w:t xml:space="preserve">
      Бұл ретте, НМИ белгіленген (бекітілген) күннен бастап бес жұмыс күні ішінде бас маман жеке жұмыс жоспарының ақпараттық жүйеде (техникалық мүмкіндік болған жағдайда) орналастырылуын қамтамасыз етеді. </w:t>
      </w:r>
    </w:p>
    <w:p>
      <w:pPr>
        <w:spacing w:after="0"/>
        <w:ind w:left="0"/>
        <w:jc w:val="both"/>
      </w:pPr>
      <w:r>
        <w:rPr>
          <w:rFonts w:ascii="Times New Roman"/>
          <w:b w:val="false"/>
          <w:i w:val="false"/>
          <w:color w:val="000000"/>
          <w:sz w:val="28"/>
        </w:rPr>
        <w:t xml:space="preserve">
      Егер қызметшінің тағайындалған күнінен бастап бағалау кезеңінің соңына дейінгі мерзім үш айдан аз болса, аталған қызметшіге НМИ белгіленбейді. </w:t>
      </w:r>
    </w:p>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4" w:id="32"/>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2"/>
    <w:bookmarkStart w:name="z35" w:id="33"/>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6" w:id="3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4"/>
    <w:bookmarkStart w:name="z37" w:id="35"/>
    <w:p>
      <w:pPr>
        <w:spacing w:after="0"/>
        <w:ind w:left="0"/>
        <w:jc w:val="both"/>
      </w:pPr>
      <w:r>
        <w:rPr>
          <w:rFonts w:ascii="Times New Roman"/>
          <w:b w:val="false"/>
          <w:i w:val="false"/>
          <w:color w:val="000000"/>
          <w:sz w:val="28"/>
        </w:rPr>
        <w:t>
      26. Ақпараттық жүйе немесе ол болмаған жағдайда бас маман мәслихат аппаратының басшысын оған қатысты бағалауды өткізу туралы есепті тоқсаннан кейінгі айдың бесінші күнінен кешіктірмей хабардар етеді.</w:t>
      </w:r>
    </w:p>
    <w:bookmarkEnd w:id="35"/>
    <w:bookmarkStart w:name="z38" w:id="36"/>
    <w:p>
      <w:pPr>
        <w:spacing w:after="0"/>
        <w:ind w:left="0"/>
        <w:jc w:val="both"/>
      </w:pPr>
      <w:r>
        <w:rPr>
          <w:rFonts w:ascii="Times New Roman"/>
          <w:b w:val="false"/>
          <w:i w:val="false"/>
          <w:color w:val="000000"/>
          <w:sz w:val="28"/>
        </w:rPr>
        <w:t xml:space="preserve">
      27. Ақпараттық жүйемен немесе ол болмаған жағдайда персоналды басқару қызметі ресімделген бағалау парағын бағалаушы адамға қарау үшін жолдайды.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36"/>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9" w:id="3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7"/>
    <w:bookmarkStart w:name="z40" w:id="3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8"/>
    <w:bookmarkStart w:name="z41" w:id="3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9"/>
    <w:bookmarkStart w:name="z42" w:id="4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40"/>
    <w:bookmarkStart w:name="z43" w:id="41"/>
    <w:p>
      <w:pPr>
        <w:spacing w:after="0"/>
        <w:ind w:left="0"/>
        <w:jc w:val="both"/>
      </w:pPr>
      <w:r>
        <w:rPr>
          <w:rFonts w:ascii="Times New Roman"/>
          <w:b w:val="false"/>
          <w:i w:val="false"/>
          <w:color w:val="000000"/>
          <w:sz w:val="28"/>
        </w:rPr>
        <w:t xml:space="preserve">
      31. Ақпараттық жүйе арқылы немесе ол болмаған жағдайда бас маманмен бағалаушы адамға бағалау парағы жіберіледі. </w:t>
      </w:r>
    </w:p>
    <w:bookmarkEnd w:id="4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Start w:name="z44" w:id="4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5" w:id="43"/>
    <w:p>
      <w:pPr>
        <w:spacing w:after="0"/>
        <w:ind w:left="0"/>
        <w:jc w:val="left"/>
      </w:pPr>
      <w:r>
        <w:rPr>
          <w:rFonts w:ascii="Times New Roman"/>
          <w:b/>
          <w:i w:val="false"/>
          <w:color w:val="000000"/>
        </w:rPr>
        <w:t xml:space="preserve"> 4-тарау. 360 әдісі бойынша бағалау тәртібі</w:t>
      </w:r>
    </w:p>
    <w:bookmarkEnd w:id="43"/>
    <w:bookmarkStart w:name="z46" w:id="4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4"/>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7" w:id="4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5"/>
    <w:p>
      <w:pPr>
        <w:spacing w:after="0"/>
        <w:ind w:left="0"/>
        <w:jc w:val="both"/>
      </w:pPr>
      <w:r>
        <w:rPr>
          <w:rFonts w:ascii="Times New Roman"/>
          <w:b w:val="false"/>
          <w:i w:val="false"/>
          <w:color w:val="000000"/>
          <w:sz w:val="28"/>
        </w:rPr>
        <w:t>
      мәслихат аппаратының басшысы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8" w:id="46"/>
    <w:p>
      <w:pPr>
        <w:spacing w:after="0"/>
        <w:ind w:left="0"/>
        <w:jc w:val="both"/>
      </w:pPr>
      <w:r>
        <w:rPr>
          <w:rFonts w:ascii="Times New Roman"/>
          <w:b w:val="false"/>
          <w:i w:val="false"/>
          <w:color w:val="000000"/>
          <w:sz w:val="28"/>
        </w:rPr>
        <w:t xml:space="preserve">
      35. Сауалнамаға қатысатын адамдардың саны әрбір бағаланатын адам үшін ақпараттық жүйемен немесе ол болмаған жағдайда бас маман дербес анықтайтын үш адамнан кем болмауы және жеті адамнан артық болмауы тиіс. </w:t>
      </w:r>
    </w:p>
    <w:bookmarkEnd w:id="46"/>
    <w:p>
      <w:pPr>
        <w:spacing w:after="0"/>
        <w:ind w:left="0"/>
        <w:jc w:val="both"/>
      </w:pPr>
      <w:r>
        <w:rPr>
          <w:rFonts w:ascii="Times New Roman"/>
          <w:b w:val="false"/>
          <w:i w:val="false"/>
          <w:color w:val="000000"/>
          <w:sz w:val="28"/>
        </w:rPr>
        <w:t xml:space="preserve">
      Қызметшіні 360 әдісімен бағалауда оның өзін-өзі бағалауы көзделген. Бұл ретте қорытынды бағалауда өзін-өзі бағалау есепке алынбайды. </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9" w:id="47"/>
    <w:p>
      <w:pPr>
        <w:spacing w:after="0"/>
        <w:ind w:left="0"/>
        <w:jc w:val="both"/>
      </w:pPr>
      <w:r>
        <w:rPr>
          <w:rFonts w:ascii="Times New Roman"/>
          <w:b w:val="false"/>
          <w:i w:val="false"/>
          <w:color w:val="000000"/>
          <w:sz w:val="28"/>
        </w:rPr>
        <w:t xml:space="preserve">
      36. Бас маман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Бас маманмен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7"/>
    <w:bookmarkStart w:name="z50" w:id="4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8"/>
    <w:bookmarkStart w:name="z51" w:id="49"/>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9"/>
    <w:bookmarkStart w:name="z52" w:id="5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50"/>
    <w:bookmarkStart w:name="z53" w:id="51"/>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51"/>
    <w:bookmarkStart w:name="z54" w:id="52"/>
    <w:p>
      <w:pPr>
        <w:spacing w:after="0"/>
        <w:ind w:left="0"/>
        <w:jc w:val="both"/>
      </w:pPr>
      <w:r>
        <w:rPr>
          <w:rFonts w:ascii="Times New Roman"/>
          <w:b w:val="false"/>
          <w:i w:val="false"/>
          <w:color w:val="000000"/>
          <w:sz w:val="28"/>
        </w:rPr>
        <w:t>
      40. Бас маман калибрлеу сессиясының қызметін ұйымдастырады.</w:t>
      </w:r>
    </w:p>
    <w:bookmarkEnd w:id="52"/>
    <w:bookmarkStart w:name="z55" w:id="53"/>
    <w:p>
      <w:pPr>
        <w:spacing w:after="0"/>
        <w:ind w:left="0"/>
        <w:jc w:val="both"/>
      </w:pPr>
      <w:r>
        <w:rPr>
          <w:rFonts w:ascii="Times New Roman"/>
          <w:b w:val="false"/>
          <w:i w:val="false"/>
          <w:color w:val="000000"/>
          <w:sz w:val="28"/>
        </w:rPr>
        <w:t xml:space="preserve">
      41. Калибрлеу сессиясында бағалаушы адам бағаланатын адамның жұмысын қысқаша сипаттайды және өз бағасына дәлел келтіреді. </w:t>
      </w:r>
    </w:p>
    <w:bookmarkEnd w:id="53"/>
    <w:p>
      <w:pPr>
        <w:spacing w:after="0"/>
        <w:ind w:left="0"/>
        <w:jc w:val="both"/>
      </w:pPr>
      <w:r>
        <w:rPr>
          <w:rFonts w:ascii="Times New Roman"/>
          <w:b w:val="false"/>
          <w:i w:val="false"/>
          <w:color w:val="000000"/>
          <w:sz w:val="28"/>
        </w:rPr>
        <w:t xml:space="preserve">
      Калибрлеу сессиясының қатысушылары бағалаушы адамның бағасын қолдауы немесе бағалауға түзетулер енгізу үшін дәлелдер келтіруі мүмкін. </w:t>
      </w:r>
    </w:p>
    <w:p>
      <w:pPr>
        <w:spacing w:after="0"/>
        <w:ind w:left="0"/>
        <w:jc w:val="both"/>
      </w:pPr>
      <w:r>
        <w:rPr>
          <w:rFonts w:ascii="Times New Roman"/>
          <w:b w:val="false"/>
          <w:i w:val="false"/>
          <w:color w:val="000000"/>
          <w:sz w:val="28"/>
        </w:rPr>
        <w:t xml:space="preserve">
      Бағалауды түзетулер жоғарылау жағынан да, төмендеу жағынан да енгізілуі мүмкін. </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Бас маман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6" w:id="5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4"/>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(шешімнің </w:t>
      </w:r>
      <w:r>
        <w:rPr>
          <w:rFonts w:ascii="Times New Roman"/>
          <w:b w:val="false"/>
          <w:i w:val="false"/>
          <w:color w:val="ff0000"/>
          <w:sz w:val="28"/>
        </w:rPr>
        <w:t>2-т</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Start w:name="z58" w:id="55"/>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5"/>
    <w:bookmarkStart w:name="z59" w:id="5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6"/>
    <w:bookmarkStart w:name="z60" w:id="57"/>
    <w:p>
      <w:pPr>
        <w:spacing w:after="0"/>
        <w:ind w:left="0"/>
        <w:jc w:val="both"/>
      </w:pPr>
      <w:r>
        <w:rPr>
          <w:rFonts w:ascii="Times New Roman"/>
          <w:b w:val="false"/>
          <w:i w:val="false"/>
          <w:color w:val="000000"/>
          <w:sz w:val="28"/>
        </w:rPr>
        <w:t>
      45. НМИ:</w:t>
      </w:r>
    </w:p>
    <w:bookmarkEnd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1" w:id="58"/>
    <w:p>
      <w:pPr>
        <w:spacing w:after="0"/>
        <w:ind w:left="0"/>
        <w:jc w:val="both"/>
      </w:pPr>
      <w:r>
        <w:rPr>
          <w:rFonts w:ascii="Times New Roman"/>
          <w:b w:val="false"/>
          <w:i w:val="false"/>
          <w:color w:val="000000"/>
          <w:sz w:val="28"/>
        </w:rPr>
        <w:t>
      46. НМИ саны 5 құрайды.</w:t>
      </w:r>
    </w:p>
    <w:bookmarkEnd w:id="58"/>
    <w:bookmarkStart w:name="z62" w:id="59"/>
    <w:p>
      <w:pPr>
        <w:spacing w:after="0"/>
        <w:ind w:left="0"/>
        <w:jc w:val="left"/>
      </w:pPr>
      <w:r>
        <w:rPr>
          <w:rFonts w:ascii="Times New Roman"/>
          <w:b/>
          <w:i w:val="false"/>
          <w:color w:val="000000"/>
        </w:rPr>
        <w:t xml:space="preserve"> 1-параграф. НМИ жетістігін бағалау тәртібі</w:t>
      </w:r>
    </w:p>
    <w:bookmarkEnd w:id="59"/>
    <w:bookmarkStart w:name="z63" w:id="60"/>
    <w:p>
      <w:pPr>
        <w:spacing w:after="0"/>
        <w:ind w:left="0"/>
        <w:jc w:val="both"/>
      </w:pPr>
      <w:r>
        <w:rPr>
          <w:rFonts w:ascii="Times New Roman"/>
          <w:b w:val="false"/>
          <w:i w:val="false"/>
          <w:color w:val="000000"/>
          <w:sz w:val="28"/>
        </w:rPr>
        <w:t xml:space="preserve">
      47.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0"/>
    <w:bookmarkStart w:name="z64" w:id="61"/>
    <w:p>
      <w:pPr>
        <w:spacing w:after="0"/>
        <w:ind w:left="0"/>
        <w:jc w:val="both"/>
      </w:pPr>
      <w:r>
        <w:rPr>
          <w:rFonts w:ascii="Times New Roman"/>
          <w:b w:val="false"/>
          <w:i w:val="false"/>
          <w:color w:val="000000"/>
          <w:sz w:val="28"/>
        </w:rPr>
        <w:t>
      48.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5" w:id="62"/>
    <w:p>
      <w:pPr>
        <w:spacing w:after="0"/>
        <w:ind w:left="0"/>
        <w:jc w:val="both"/>
      </w:pPr>
      <w:r>
        <w:rPr>
          <w:rFonts w:ascii="Times New Roman"/>
          <w:b w:val="false"/>
          <w:i w:val="false"/>
          <w:color w:val="000000"/>
          <w:sz w:val="28"/>
        </w:rPr>
        <w:t>
      49. Бағалау парағы тікелей басшымен толтырылғаннан кейін, ол жоғары тұрған басшының қарауына енгізіледі.</w:t>
      </w:r>
    </w:p>
    <w:bookmarkEnd w:id="62"/>
    <w:bookmarkStart w:name="z66" w:id="63"/>
    <w:p>
      <w:pPr>
        <w:spacing w:after="0"/>
        <w:ind w:left="0"/>
        <w:jc w:val="both"/>
      </w:pPr>
      <w:r>
        <w:rPr>
          <w:rFonts w:ascii="Times New Roman"/>
          <w:b w:val="false"/>
          <w:i w:val="false"/>
          <w:color w:val="000000"/>
          <w:sz w:val="28"/>
        </w:rPr>
        <w:t>
      50. "Б" корпусы қызметшісінің бағалау парағын қарау қорытындысы бойынша жоғары тұрған басшымен келесі шешімдердің бірі қабылданады:</w:t>
      </w:r>
    </w:p>
    <w:bookmarkEnd w:id="63"/>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7" w:id="64"/>
    <w:p>
      <w:pPr>
        <w:spacing w:after="0"/>
        <w:ind w:left="0"/>
        <w:jc w:val="both"/>
      </w:pPr>
      <w:r>
        <w:rPr>
          <w:rFonts w:ascii="Times New Roman"/>
          <w:b w:val="false"/>
          <w:i w:val="false"/>
          <w:color w:val="000000"/>
          <w:sz w:val="28"/>
        </w:rPr>
        <w:t>
      51. Бағалау парағы НМИ қол жеткізуін дәлелдейтін фактілердің жеткіліксіздігі немесе дәйексіздігі болған жағдайда түзетуге жолданады.</w:t>
      </w:r>
    </w:p>
    <w:bookmarkEnd w:id="64"/>
    <w:bookmarkStart w:name="z68" w:id="65"/>
    <w:p>
      <w:pPr>
        <w:spacing w:after="0"/>
        <w:ind w:left="0"/>
        <w:jc w:val="both"/>
      </w:pPr>
      <w:r>
        <w:rPr>
          <w:rFonts w:ascii="Times New Roman"/>
          <w:b w:val="false"/>
          <w:i w:val="false"/>
          <w:color w:val="000000"/>
          <w:sz w:val="28"/>
        </w:rPr>
        <w:t>
      52.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5"/>
    <w:bookmarkStart w:name="z69" w:id="66"/>
    <w:p>
      <w:pPr>
        <w:spacing w:after="0"/>
        <w:ind w:left="0"/>
        <w:jc w:val="both"/>
      </w:pPr>
      <w:r>
        <w:rPr>
          <w:rFonts w:ascii="Times New Roman"/>
          <w:b w:val="false"/>
          <w:i w:val="false"/>
          <w:color w:val="000000"/>
          <w:sz w:val="28"/>
        </w:rPr>
        <w:t>
      53. Жоғары тұрған басшымен бағалау парағына қол қойылғаннан кейін бас маман 2 жұмыс күнінен кешіктірмей оны Комиссияның қарауына ұсынады.</w:t>
      </w:r>
    </w:p>
    <w:bookmarkEnd w:id="66"/>
    <w:bookmarkStart w:name="z70" w:id="67"/>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7"/>
    <w:bookmarkStart w:name="z71" w:id="68"/>
    <w:p>
      <w:pPr>
        <w:spacing w:after="0"/>
        <w:ind w:left="0"/>
        <w:jc w:val="both"/>
      </w:pPr>
      <w:r>
        <w:rPr>
          <w:rFonts w:ascii="Times New Roman"/>
          <w:b w:val="false"/>
          <w:i w:val="false"/>
          <w:color w:val="000000"/>
          <w:sz w:val="28"/>
        </w:rPr>
        <w:t xml:space="preserve">
      54. Бас маман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 </w:t>
      </w:r>
    </w:p>
    <w:bookmarkEnd w:id="68"/>
    <w:bookmarkStart w:name="z72" w:id="69"/>
    <w:p>
      <w:pPr>
        <w:spacing w:after="0"/>
        <w:ind w:left="0"/>
        <w:jc w:val="both"/>
      </w:pPr>
      <w:r>
        <w:rPr>
          <w:rFonts w:ascii="Times New Roman"/>
          <w:b w:val="false"/>
          <w:i w:val="false"/>
          <w:color w:val="000000"/>
          <w:sz w:val="28"/>
        </w:rPr>
        <w:t>
      55. Комиссияның отырысы оның құрамының кем дегенде үштен екісі қатысқан жағдайда өкілетті болып есептеледі.</w:t>
      </w:r>
    </w:p>
    <w:bookmarkEnd w:id="69"/>
    <w:bookmarkStart w:name="z73" w:id="70"/>
    <w:p>
      <w:pPr>
        <w:spacing w:after="0"/>
        <w:ind w:left="0"/>
        <w:jc w:val="both"/>
      </w:pPr>
      <w:r>
        <w:rPr>
          <w:rFonts w:ascii="Times New Roman"/>
          <w:b w:val="false"/>
          <w:i w:val="false"/>
          <w:color w:val="000000"/>
          <w:sz w:val="28"/>
        </w:rPr>
        <w:t>
      56. Комиссияның төрағасын не мүшесін алмастыру комиссияны құру туралы өкімге өзгертулер енгізу арқылы уәкілетті тұлғаның шешімі бойынша жүзеге асырылады.</w:t>
      </w:r>
    </w:p>
    <w:bookmarkEnd w:id="70"/>
    <w:bookmarkStart w:name="z74" w:id="71"/>
    <w:p>
      <w:pPr>
        <w:spacing w:after="0"/>
        <w:ind w:left="0"/>
        <w:jc w:val="both"/>
      </w:pPr>
      <w:r>
        <w:rPr>
          <w:rFonts w:ascii="Times New Roman"/>
          <w:b w:val="false"/>
          <w:i w:val="false"/>
          <w:color w:val="000000"/>
          <w:sz w:val="28"/>
        </w:rPr>
        <w:t>
      57. Комиссияның шешімі ашық дауыс беру арқылы қабылданады.</w:t>
      </w:r>
    </w:p>
    <w:bookmarkEnd w:id="71"/>
    <w:bookmarkStart w:name="z75" w:id="72"/>
    <w:p>
      <w:pPr>
        <w:spacing w:after="0"/>
        <w:ind w:left="0"/>
        <w:jc w:val="both"/>
      </w:pPr>
      <w:r>
        <w:rPr>
          <w:rFonts w:ascii="Times New Roman"/>
          <w:b w:val="false"/>
          <w:i w:val="false"/>
          <w:color w:val="000000"/>
          <w:sz w:val="28"/>
        </w:rPr>
        <w:t>
      58.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2"/>
    <w:bookmarkStart w:name="z76" w:id="73"/>
    <w:p>
      <w:pPr>
        <w:spacing w:after="0"/>
        <w:ind w:left="0"/>
        <w:jc w:val="both"/>
      </w:pPr>
      <w:r>
        <w:rPr>
          <w:rFonts w:ascii="Times New Roman"/>
          <w:b w:val="false"/>
          <w:i w:val="false"/>
          <w:color w:val="000000"/>
          <w:sz w:val="28"/>
        </w:rPr>
        <w:t>
      59. Комиссияның хатшысы бас маман қызметшісі болып табылады. Комиссияның хатшысы дауыс беруге қатыспайды.</w:t>
      </w:r>
    </w:p>
    <w:bookmarkEnd w:id="73"/>
    <w:bookmarkStart w:name="z77" w:id="74"/>
    <w:p>
      <w:pPr>
        <w:spacing w:after="0"/>
        <w:ind w:left="0"/>
        <w:jc w:val="both"/>
      </w:pPr>
      <w:r>
        <w:rPr>
          <w:rFonts w:ascii="Times New Roman"/>
          <w:b w:val="false"/>
          <w:i w:val="false"/>
          <w:color w:val="000000"/>
          <w:sz w:val="28"/>
        </w:rPr>
        <w:t>
      60. Бас маман Комиссия төрағасымен келісілген мерзімдерге Комиссия отырысының өткізілуін қамтамасыз етеді.</w:t>
      </w:r>
    </w:p>
    <w:bookmarkEnd w:id="74"/>
    <w:bookmarkStart w:name="z78" w:id="75"/>
    <w:p>
      <w:pPr>
        <w:spacing w:after="0"/>
        <w:ind w:left="0"/>
        <w:jc w:val="both"/>
      </w:pPr>
      <w:r>
        <w:rPr>
          <w:rFonts w:ascii="Times New Roman"/>
          <w:b w:val="false"/>
          <w:i w:val="false"/>
          <w:color w:val="000000"/>
          <w:sz w:val="28"/>
        </w:rPr>
        <w:t>
      61. Бас маман Комиссияның отырысына келесі құжаттарды ұсынады:</w:t>
      </w:r>
    </w:p>
    <w:bookmarkEnd w:id="75"/>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79" w:id="76"/>
    <w:p>
      <w:pPr>
        <w:spacing w:after="0"/>
        <w:ind w:left="0"/>
        <w:jc w:val="both"/>
      </w:pPr>
      <w:r>
        <w:rPr>
          <w:rFonts w:ascii="Times New Roman"/>
          <w:b w:val="false"/>
          <w:i w:val="false"/>
          <w:color w:val="000000"/>
          <w:sz w:val="28"/>
        </w:rPr>
        <w:t>
      62. Комиссия бағалау нәтижелерін қарайды да келесі шешімдердің біреуін қабылдайды:</w:t>
      </w:r>
    </w:p>
    <w:bookmarkEnd w:id="76"/>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0" w:id="77"/>
    <w:p>
      <w:pPr>
        <w:spacing w:after="0"/>
        <w:ind w:left="0"/>
        <w:jc w:val="both"/>
      </w:pPr>
      <w:r>
        <w:rPr>
          <w:rFonts w:ascii="Times New Roman"/>
          <w:b w:val="false"/>
          <w:i w:val="false"/>
          <w:color w:val="000000"/>
          <w:sz w:val="28"/>
        </w:rPr>
        <w:t>
      63.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7"/>
    <w:bookmarkStart w:name="z81" w:id="78"/>
    <w:p>
      <w:pPr>
        <w:spacing w:after="0"/>
        <w:ind w:left="0"/>
        <w:jc w:val="both"/>
      </w:pPr>
      <w:r>
        <w:rPr>
          <w:rFonts w:ascii="Times New Roman"/>
          <w:b w:val="false"/>
          <w:i w:val="false"/>
          <w:color w:val="000000"/>
          <w:sz w:val="28"/>
        </w:rPr>
        <w:t>
      64. Бағалаудың нәтижелері уәкілетті тұлғамен бекітіледі және хаттамада тіркеледі.</w:t>
      </w:r>
    </w:p>
    <w:bookmarkEnd w:id="78"/>
    <w:bookmarkStart w:name="z82" w:id="79"/>
    <w:p>
      <w:pPr>
        <w:spacing w:after="0"/>
        <w:ind w:left="0"/>
        <w:jc w:val="both"/>
      </w:pPr>
      <w:r>
        <w:rPr>
          <w:rFonts w:ascii="Times New Roman"/>
          <w:b w:val="false"/>
          <w:i w:val="false"/>
          <w:color w:val="000000"/>
          <w:sz w:val="28"/>
        </w:rPr>
        <w:t>
      65. Бас маман "Б" корпусының қызметшісін бағалау нәтижелерімен ол аяқталған соң екі жұмыс күні ішінде таныстырады.</w:t>
      </w:r>
    </w:p>
    <w:bookmarkEnd w:id="79"/>
    <w:bookmarkStart w:name="z83" w:id="80"/>
    <w:p>
      <w:pPr>
        <w:spacing w:after="0"/>
        <w:ind w:left="0"/>
        <w:jc w:val="both"/>
      </w:pPr>
      <w:r>
        <w:rPr>
          <w:rFonts w:ascii="Times New Roman"/>
          <w:b w:val="false"/>
          <w:i w:val="false"/>
          <w:color w:val="000000"/>
          <w:sz w:val="28"/>
        </w:rPr>
        <w:t>
      66.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0"/>
    <w:bookmarkStart w:name="z84" w:id="81"/>
    <w:p>
      <w:pPr>
        <w:spacing w:after="0"/>
        <w:ind w:left="0"/>
        <w:jc w:val="both"/>
      </w:pPr>
      <w:r>
        <w:rPr>
          <w:rFonts w:ascii="Times New Roman"/>
          <w:b w:val="false"/>
          <w:i w:val="false"/>
          <w:color w:val="000000"/>
          <w:sz w:val="28"/>
        </w:rPr>
        <w:t>
      67.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1"/>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5" w:id="82"/>
    <w:p>
      <w:pPr>
        <w:spacing w:after="0"/>
        <w:ind w:left="0"/>
        <w:jc w:val="both"/>
      </w:pPr>
      <w:r>
        <w:rPr>
          <w:rFonts w:ascii="Times New Roman"/>
          <w:b w:val="false"/>
          <w:i w:val="false"/>
          <w:color w:val="000000"/>
          <w:sz w:val="28"/>
        </w:rPr>
        <w:t>
      68. "Б" корпусы қызметшісі бағалау нәтижелеріне сот тәртібінде шағымдануға құқылы.</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