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9fec" w14:textId="2599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2023 жылғы 25 қыркүйектегі № 7-1 шешімі. Батыс Қазақстан облысының Әділет департаментінде 2023 жылғы 6 қазанда № 7257-07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Бөкей ордасы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"Бөкей ордасы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2021 жылғы 31 наурыздағы № 3-3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6920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Бөкей ордасы аудандық мәслихатының "Бөкей ордасы аудандық мәслихатының 2021 жылғы 31 наурыздағы № 3-3 "Бөкей ордасы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 енгізу туралы" 2022 жылғы 7 қыркүйектегі № 20-4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29513 тіркелген).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Бөкей ордасы аудандық мәслихатының "Батыс Қазақстан облысы Бөкей ордасы аудандық мәслихатының 2021 жылғы 31 наурыздағы № 3-3 "Бөкей ордасы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2022 жылғы 30 қарашадағы № 22-3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30999 тіркелген).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