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9195" w14:textId="3019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Белес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Белес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57 165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6 932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50 217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75 510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- 18 345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18 345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18 345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Белес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32 428 мың теңге және 3 644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Белес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Белес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Белес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