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4feb" w14:textId="ea54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ауданының, Жалпақтал ауылы аумағында жергілікті ауқымдағы техногендік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әкімінің 2023 жылғы 31 шілдедегі № 18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2023 жылғы 31 шілдедегі №1.1-1/12 "Аудандық төтенше жағдайлардың алдын алу және оларды жою жөніндегі комиссиясының кезектен тыс отырысының" хаттамасы негізінде аудан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Казталов ауданы, Жалпақтал ауылы аумағында жергілікті ауқымдағы техногендік сипаттағы төтенше жағдай жариялансын.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Техногенді сипаттағы төтенше жағдайды жою басшысы болып Казталов ауданы әкімінің орынбасары Г.Алибеков тағайындалсын.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күннен бастап қолданысқа енгізілсін.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