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9302" w14:textId="6819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М.Қ.Уәйісов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24 ақпан N 295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М.Қ.Уәйісов Қазақстан Республикасының Әділет бірінші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тағайындалсын, ол бұрынғы атқарған қызметінен босатылсын.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