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573e" w14:textId="0ef5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25 қаңтардағы N 140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18 маусым N 832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2001 жылға арналған Заң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жұмыстарының жоспары туралы" Қазақстан Республикасы Үкіметінің 2001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қаңтардағы N 140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P010140_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жылға арналған Заң жобалау жұмыстарының жоспарындағы: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23-жол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