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0c8a" w14:textId="90c0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"Румынияда Қазақстан Республикасының Дипломатиялық миссиясын ашу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28 мамырдағы N 494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"Румынияда Қазақстан Республикасының Дипломатиялық миссиясын ашу туралы" Жарлығының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Жоба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Жарлығы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Румынияда Қазақстан Республикасының Дипломатиялық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миссиясын ашу туралы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халықаралық және ұлттық мүдделерін ескере отырып, әртүрлі салалардағы қазақстан-румын ынтымақтастығын нығайту әрі дамыту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Бухарест қаласында (Румыния) Қазақстан Республикасының Дипломатиялық миссиясы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Румыниядағы Қазақстан Республикасының кеңесші-уәкіліне айына 2375 (екі мың үш жүз жетпіс бес) АҚШ доллары мөлшерінде шетелдік валютадағы лауазымдық жалақы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