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0d79" w14:textId="3f90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3 ақпандағы N 117 қаулысына өзгерiс пен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4 шілдедегі N 659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Үкiметi заң жобалау жұмыстарының 2003 жылға арналған жоспары туралы" Қазақстан Республикасы Үкiметiнiң 2003 жылғы 3 ақпандағы N 117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бекiтілген Қазақстан Республикасының Үкiметi заң жобалау жұмыстарының 2003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17-жол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29-1-жолмен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"29-1  Ана мен    ЕХҚМ   шiлде   тамыз   қыркүйек  Т.Б. Дүйсенова".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берілетiн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жәрдемақылар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туралы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Pecпубликасының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