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2030" w14:textId="1a72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2004 жылғы 7 қазандағы N 1031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17 наурыздағы N 238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"Қалааралық және халықаралық телефон байланысы қызметтерiн ұсынғаны үшiн республикалық бюджетке түсетiн түсiмдердi енгiзу ережесiн бекiту туралы" Қазақстан Республикасы Yкiметiнiң 2004 жылғы 7 қазандағы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 (Қазақстан Республикасының ПYКЖ-ы, 2004 ж., N 37, 489-құжат).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