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53b4" w14:textId="7555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9 наурыздағы N 289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5 шілдедегі N 688 Қаулысы. Күші жойылды - Қазақстан Республикасы Үкіметінің 2006.08.17. N 776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Күші жойылды - Қазақстан Республикасы Үкіметінің 2006.08.17.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776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Қазақстан Республикасы Президентінің 2004 жылғы 11 маусымдағы  N 1388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Республикасында тұрғын үй құрылысын дамытудың 2005-2007 жылдарға арналған мемлекеттік бағдарламасына және Қазақстан Республикасы Үкіметінің 2004 жылғы 9 наурыздағы N 289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"Қазақстанның Даму Банкі" акционерлік қоғамының кредит саясаты меморандумының 3-тармағына сәйкес құрылыс материалдары өнеркәсібін дамыту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"Қазақстанның Даму Банкі" акционерлік қоғамының кредит саясаты меморандумы туралы" Қазақстан Республикасы Үкіметінің 2004 жылғы 9 наурыздағы N 289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2004 ж., N 12, 159-құжат)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"Қазақстанның Даму Банкі" акционерлік қоғамының кредит саясаты туралы меморандумда: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мынадай мазмұндағы төртінші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"шикізатты өндіру мен өңдеу орнына дейін тасымалдауды қоспағанда, тау-кен өндіру өнеркәсібінің шикізатынан жасалған құрылыс материалдарын өндіру (уату, ұсату, айыру, байыту және басқалары), - 13-бөлімнен, 14.13-сыныптан, 14.3, 14.4-топтардан 14.50.5, 14.50.6-кіші сыныптардан басқа, СВ кіші секциясы;".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Қазақстан Республикасы Премьер-Министрінің орынбасары - Қазақстан Республикасының Индустрия және сауда министрі С.М.Мыңбаевқа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