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4c79" w14:textId="5034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24 желтоқсандағы N 1362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21 мамырдағы N 401 Қаулысы. Күші жойылды - ҚР Үкіметінің 2009 жылғы 26 қаңтардағы N 45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2009.01.26.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Бірыңғай бюджеттік сыныптамасын бекіту туралы" Қазақстан Республикасы Үкіметінің 2004 жылғы 24 желтоқсандағы N 1362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2004 ж., N 50, 648-құжат)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Бірыңғай бюджеттік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бюджет түсімдерінің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"Салықтық түсімдер" санатында: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"Тауарларға, жұмыстарға және қызметтерге салынатын ішкі салықтар" сыныбында: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"Қосылған құн салығы ішкі сыныбындағы 03 "Қазақстан Республикасының Үкіметі белгілеген тізбе бойынша шикізат секторы ұйымдарының өндірген тауарларына, орындаған жұмыстарына және көрсеткен қызметтеріне салынатын қосылған құн салығы" ерекшелігі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"Акциздер" ішкі сыныбында: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06, 12, 15, 46-ерекшеліктер: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"06 Қазақстан Республикасының аумағында өндірілген шампан шараптары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Қазақстан Республикасының аймағында өндірілген шарап ішімдіктері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Қазақстан Республикасының аймағына импортталатын шарап ішімдіктер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 Қазақстан Республикасының аумағына импортталатын шампан шараптары"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09, 13, 16, 17, 19, 20, 21 және 22-ерекшеліктермен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 Қазақстан Республикасының аумағында өндірілген сигареттер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Қазақстан Республикасының аумағына импортталатын сигареттер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Қазақстан Республикасының аумағында өндірілген сигариллалар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Қазақстан Республикасының аумағына импортталатын сигариллалар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Қазақстан Республикасының аумағында өндірілген никотині бар фармацевтикалық өнімді қоспағанда, тұтыну ыдысына салынған және түпкілікті тұтынуға арналған шегетін темекі, шайнайтын темекі, иіскейтін темекі және басқалар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Қазақстан Республикасының аумағына импортталатын никотині бар фармацевтикалық өнімді қоспағанда, тұтыну ыдысына салынған және түпкілікті тұтынуға арналған шегетін темекі, шайнайтын темекі, иіскейтін темекі және басқалар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Қазақстан Республикасының аумағында өндірілген бренди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Қазақстан Республикасының аумағына импортталатын бренди";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03, 08, 10, 11, 14, 37, 43, 48, 50 және 51-ерекшеліктер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 Қазақстан Республикасының аумағында өндірілген этил спиртінің көлемдік үлесі 30-дан 60 процентке дейін күшті ликер-арақ бұйымдар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Қазақстан Республикасының аумағында өндірілген этил спиртінің көлемдік үлесі 12-ден 30 процентке дейінгі градусы аз ликер-арақ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Қазақстан Республикасының аумағында өндірілген фильтрлі сигареттер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Қазақстан Республикасының аумағында өндірілген фильтрсіз сигареттер, папиростар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Қазақстан Республикасының аумағына импортталатын этил спиртінің көлемдік үлесі 1,5-тен 12 процентке дейінгі градусы аз ликер-арақ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 Қазақстан Республикасының аумағында өндірілген этил спиртінің көлемдік үлесі 1,5-тен 12 процентке дейінгі градусы аз ликер-арақ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 Қазақстан Республикасының аумағына импортталатын этил спиртінің көлемдік үлесі 30-дан 60 процентке дейін күшті ликер-арақ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 Қазақстан Республикасының аумағына импортталатын этил спиртінің көлемдік үлесі 12-ден 30 процентке дейінгі градусы аз ликер-арақ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 Қазақстан Республикасының аумағына импортталатын фильтрлі сигареттер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 Қазақстан Республикасының аумағына импортталатын фильтрсіз сигареттер, папиростар";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"Табиғи және басқа ресурстарды пайдаланғаны үшін түсетін түсімдер" ішкі сыныбындағы 16-ерекшелік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 Қоршаған ортаға эмиссия үшін төленетін төлемақы";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бюджет шығыстарының функционалдық сыныптамасында: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"Ауыл, су, орман, балық шаруашылығы, ерекше қорғалатын табиғи аумақтар, қоршаған ортаны және жануарлар дүниесін қорғау, жер қатынастары" функционалдық тобында: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"Ауыл шаруашылығы" кіші функциясында: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255 "Облыстың ауыл шаруашылығы департаменті (басқармасы) бюджеттік бағдарламаларының әкімшісі бойынша мынадай мазмұндағы 018-бюджеттік бағдарламамен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"018 Пестицидтерді (улы химикаттарды) залалсыздандыру".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