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b301" w14:textId="199b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15 желтоксандағы N 1220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7 қарашадағы N 1059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406-қосымшада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Бюджеттік бағдарламаның мақсаты: Алматы қаласының өңірлік қаржы орталығын дамыту, оның халықаралық капитал нарықтарымен кірігуін қамтамасыз ету, Қазақстан Республикасының экономикасына инвестициялар тарту";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5-бағанындағы»"Алматы қаласының өңірлік қаржы орталығы" АҚ-ның жарғылық капиталын қалыптастыру" деген сөздерден кейін мынадай сөздермен толықтырылсын: "1) қор  биржасының акцияларын сатып алу; 2) "Алматы қаласының өңірлік қаржы орталығының рейтингтік агенттігі" АҚ Ұлттық рейтинг агенттігін құру; 3) "Алматы қаласының өңірлік қаржы орталығының академиясы" АҚ қор нарығы институтын құру; 4) "Алматы қаласының өңірлік қаржы орталығы" АҚ-ның қаржы-шаруашылық қызметін қамтамасыз ету жөніндегі шаралар; 5) ғимарат (офистік үй-жай) сатып алу.";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Бюджеттік бағдарламаны орындаудан күтілетін нәтижелер: Тікелей нәтиже: Биржаны коммерциализациялау жөніндегі іс шараларды жүзеге асырғаннан кейін "Қазақстан қор биржасы" АҚ-ның акцияларын сатып алу, ағымдағы қор нарығы инфрақұрылымын жетілдіру арқылы бағалы қағаздар нарығын одан әрі дамыту үшін базалық алғышарт жасау,»"Алматы қаласының өңірлік қаржы орталығы" АҚ-ның тиімді жұмыс істеуін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нәтиже: Қазақстандағы бағалы қағаздар нарығын одан әрі дамыту, халықаралық капитал нарықтарымен кірігуі, Қазақстан Республикасының экономикасына инвестициялар тарту.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Қаржылық-экономикалық нәтиже: биржаны басқару мен дамытуға қатысу; коммерциялық негізде сапалы бәсекеге қабілетті рейтинг қызметтерін ұсыну; коммерциялық негізде қор нарығының халықаралық деңгейге сай жоғары білікті мамандар даярлау жөнінде қызметтер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Уақтылылық: іс-шараларды белгіленген кестелерге сәйкес уақтылы 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Сапа: Алматы қаласының өңірлік қаржы орталығының инфрақұрылымын құру мен дамыту, жаңа қаржы құралдарының айналымы үшін негіз жасау.".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