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7754" w14:textId="1f47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"Атырау облысындағы алғашқы интеграцияланған газ-химиялық кешенінің инфрақұрылымы объектілерінің құрылысы" жобасын іске асыру үшін бөлінген бюджеттік кредитті қайта құрылымдау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қарашадағы N 1965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193-бабына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"2008 жылға арналған республикалық бюджет туралы" Қазақстан Республикасының 2007 жылғы 6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053 "Қазақстанның Даму Банкі" акционерлік қоғамына Атырау облысындағы алғашқы интеграцияланған газ-химиялық кешенінің инфрақұрылымы объектілерінің құрылысына кредиттік ресурстар беру" бюджеттік бағдарламасы бойынша "Қазақстанның Даму Банкі" акционерлік қоғамына берілген бюджеттік кредит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бюджеттік кредитті игеру кезеңін 2010 жылғы 1 желтоқсанға дейін ұзарту;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есептелген сыйақыны капиталдандыра отырып, сыйақы төлеу мерзімін 2010 жылғы 1 желтоқсанға дейін кейінге қалдыру;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кредиттің мерзімін 20 жылдан 21 жылға дейін ұлғайту;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негізгі борышты өтеу бойынша жеңілдік кезеңін 6 жылдан 7 жылға дейін ұлғайту;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"Kazakhstan Petrochemical Industries Inc." жауапкершілігі шектеулі серіктестігі (бұдан әрі - Түпкілікті қарыз алушы) үшін "Атырау облысындағы алғашқы интеграцияланған газ-химиялық кешенінің инфрақұрылымы объектілерінің құрылысы" жобасын (бұдан әрі - Жоба) іске асыру мақсатында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Жобаны қаржыландыру үшін "Самұрық-Қазына" ұлттық әл-ауқат қоры" акционерлік қоғамына Қазақстан Республикасының Ұлттық қорынан қаражат бөлу туралы оң шешім болған;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Түпкілікті қарыз алушы Қазақстан Республикасы Қаржы министрлігі мен Қазақстан Республикасы Энергетика және минералдық ресурстар министрлігіне Қытайдың Экспорт-Импорт Банкі мен "Қазақстанның Даму Банкі" акционерлік қоғамы арасындағы бас келісім шеңберінде "Атырау облысындағы алғашқы интеграцияланған газ-химиялық кешенінің инфрақұрылымы объектілерінің құрылысы" жобасын қаржыландыру жөніндегі Қытайдың Экспорт-Импорт Банкінің ниетін растайтын құжаттарды тапсырған жағдайда бюджеттік кредит қаражатын игеруге қол жетімділік шарттарымен қайта құрылымдалсын.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тиісті қосымша келісім жасалуын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