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0987" w14:textId="8620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31 шілдедегі № 1167 қаулысына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28 шілдедегі № 757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«Қазақстан Республикасы Президентінің «Алтын сапа» сыйлығын алуға арналған конкурсқа қатысушылардың материалдарын ресімдеу, ұсыну  және алдын ала бағалау ережесін бекіту туралы» Қазақстан Республикасы Үкіметінің 2009 жылғы 31 шілдедегі № 1167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34, 329-құжат)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тақырып «ережесін» деген сөзден кейін «және «Қазақстанның үздік тауары» өңірлік және республикалық көрме-конкурстарына ұсынылатын материалдар мен өнімді ресімдеу, ұсыну және алдын ала сараптамалық бағалау ережесін»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кіріспеде «конкурс» деген сөзден кейін «және «Қазақстанның үздік тауары» республикалық көрме конкурсы»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Қоса беріліп отырған «Қазақстанның үздік тауары» өңірлік және республикалық көрме-конкурстарына ұсынылатын материалдар мен өнімді ресімдеу, ұсыну және алдын ала сараптамалық бағалау ережесі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Президентінің «Алтын сапа» сыйлығын алуға арналған конкурсқа қатысушылардың материалдарын ресімдеу, ұсыну және алдын ала бағалау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ережелер» деген 1-бөлімде: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 Президентінің «Алтын сапа» сыйлығын алуға арналған конкурс» деген сөздерден кейін «және «Қазақстанның үздік тауары» республикалық көрме-конкурсы»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2-1, 2-2, 2-3-тармақтармен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Қазақстан Республикасының аумағында тауарлар өндірумен, қызметтер көрсетумен айналысатын заңды тұлғалар (бұдан әрі - конкурсқа қатысушылар) мынадай номинациялар бойынша сыйлық алуға үміттенуі мүмкін: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«Өндірістік мақсаттағы үздік кәсіпорын»;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«Халық тұтынатын тауарлар шығаратын үздік кәсіпорын»;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«Қызметтер көрсететін үздік кәсіпорын».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Әрбір номинация бойынша мынадай санаттар бойынша екі сыйлық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шағын және орта кәсіпкерлік субъектісі;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ірі кәсіпкерлік субъектісі.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2-3. Сыйлық алуға арналған конкурсты ұйымдастырушы Қазақстан Республикасы Индустрия және жаңа технологиялар министрлігі (бұдан әрі - конкурсты ұйымдастырушы)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«Материалдарды ресімдеу және ұсыну тәртібі» деген </w:t>
      </w:r>
      <w:r>
        <w:rPr>
          <w:rFonts w:ascii="Times New Roman"/>
          <w:b w:val="false"/>
          <w:i w:val="false"/>
          <w:color w:val="000000"/>
          <w:sz w:val="28"/>
        </w:rPr>
        <w:t>2-бөлімде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«заңды тұлға», «заңды тұлғаның», «Заңды тұлғаның», «Заңды тұлға» деген сөздер «конкурсқа қатысушы», «конкурсқа қатысушының», «Конкурсқа қатысушының», «Конкурсқа қатысушы»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 Индустрия және сауда министрлігіне» (бұдан әрі - конкурсты ұйымдастырушы)» деген сөздер «конкурсты ұйымдастырушыға»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«Материалдарды алдын ала бағалау тәртібі» деген 3-бөлімнің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«қатысушы-үміткерлердің» деген сөздер «қатысушылардың»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«Алтын сапа» сыйлығын алуға арналған конкурсқа қатысушылардың материалдарын ресімдеу, ұсыну және алдын ала бағалау ережесіне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35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ай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жылы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жылы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бағанда тақырыбы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35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алдыңғы 2 жылда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20___жылы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20___жылы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қаулыға қосымшаға сәйкес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28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757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31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1167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«Қазақстанның үздік тауары» өңірлік және республикалық көрме-конкурстарына ұсынылатын материалдар мен өнімді ресімдеу, ұсыну және алдын ала сараптамалық бағалау ережесі»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 «Қазақстанның үздік тауары» өңірлік және республикалық көрме-конкурстарына ұсынылатын материалдар мен өнімді ресімдеу, ұсыну  және алдын ала сараптамалық бағалау ережесі (бұдан әрі - Ереже) «Қазақстан Республикасы Президентінің «Алтын сапа» сыйлығын алуға арналған конкурс және «Қазақстанның үздік тауары» республикалық көрме-конкурсы туралы» Қазақстан Республикасы Президентінің 2006 жылғы 9 қазандағы № 194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Ереже «Қазақстанның үздік тауары» өңірлік және республикалық көрме-конкурстарына (бұдан әрі - өңірлік конкурс, республикалық конкурс) ұсынылатын материалдар мен өнімді ресімдеу, ұсыну және алдын ала бағалау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Республикалық конкурстың ұйымдастырушысы Қазақстан Республикасы Индустрия және жаңа технологиялар министрлігі (бұдан әрі - конкурсты ұйымдастырушы), өңірлік конкурстардың ұйымдастырушылары Астана және Алматы қалаларының, облыстардың әкімдіктері (бұдан әрі - өңірлік конкурстарды ұйымдастырушылар)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Республикалық конкурсты және республикалық конкурстың марапаттау рәсімін өткізу Жарлыққа сәйкес Дүниежүзілік сапа күніне орайластырылған салтанатты жағдайда өткізіледі.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Өңірлік конкурстарға ұсынылатын материалдар мен өнімді ресімдеу, ұсыну және алдын ала сараптамалық бағалау тәртібі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Өңірлік конкурсқа қатысуға: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аумағында өнеркәсіп, азық-түлік тауарларын және өндірістік-техникалық мақсаттағы (қару-жарақ пен әскери техника өндірісін қоспағанда) өнімдерді өндіруді жүзеге асыратын;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өнім сапасының тұрақты жоғары деңгейін қамтамасыз ету және оны жүйелі түрде жақсарту бойынша оң нәтижелері бар заңды тұлғалар немесе дара кәсіпкерлер (бұдан әрі - конкурсқа қатысушылар) үміткер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Конкурсқа қатысушылар мынадай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Ережеге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Ережеге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сауалнама-декларация;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сәйкестік сертификаттары мен сапа және қауіпсіздік туралы қорытындылардың көшірмелері (бар болса);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менеджмент жүйесіне арналған сертификаттардың көшірмелері (бар болса);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негізгі параметрлер мен сипаттамалардың сандық мәндері көрсетілген өнімнің негізгі тұтынушылық қасиеттерінің сипаты;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конкурсқа қатысушылар өз нәтижелерін және осы көрсеткіштердің өзгеру үрдісін бағалайтын көрсеткіштер;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конкурсқа қатысушылар қызметінің нәтижелері туралы ақпарат (ұсынылған сандық деректердің маңыздылығы мен ерекшеліктерін түсінуге мүмкіндік беретін қысқаша түсініктермен сүйемелденуге тиіс кестелер немесе диаграммалар түрінде ұсынылады).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Өңірлік конкурсқа ұсынылатын материалдар мен өнімдерді алдын ала сараптамалық бағалауды жүргізу үшін өңірлік сараптамалық топ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Өңірлік сараптамалық топтар өңірлік конкурсты ұйымдастырушының шешімімен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Сараптамалық топтардың құрамына жергілікті атқарушы органдардың, конкурсты ұйымдастырушы өкілдерінің, сондай-ақ қоғамдық бірлестіктер өкілдерінің қатарынан тағайындалатын төраға, сарапшылар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Сараптамалық топтардың сандық құрамы кемінде үш адамды құрауы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Сараптамалық топтар жергілікті жерлерде конкурсқа қатысушылардың материалдарын және өнімді алдын ала сараптамалық бағалауды өңірлік конкурсты ұйымдастырушы бекіткен кестеге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Сараптамалық топтар конкурсқа қатысушылардың материалдары мен өнімді алдын ала сараптамалық бағалау нәтижелері бойынша алдын ала сараптамалық қорытынды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Өңірлік конкурстар өңірлік конкурстарды ұйымдастырушы белгілеген мерзімде, бірақ конкурстар өткізілетін жылдың 30 тамызынан кешіктірілмей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Өңірлік конкурстардың ұйымдастырушылары конкурстар өткізілетін жылдың 15 қыркүйегінен кешіктірмей өңірлік конкурстар жеңімпаздарының қажетті құжаттарын конкурсты ұйымдастырушыға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Өңірлік конкурстардың ұйымдастырушылары сараптамалық топтардың алдын ала сараптамалық қорытындыларын ескере отырып: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Ережеге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«Өндірістік мақсаттағы үздік тауарлар»;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Ережеге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«Халық тұтынатын үздік тауарлар»;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Ережеге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«Үздік азық-түлік тауарлары» номинациялары бойынша өңірлік конкурстардың жеңімпаздарын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Өңірлік конкурстардың жеңімпаздары республикалық конкурсқа қатысады.</w:t>
      </w:r>
    </w:p>
    <w:bookmarkEnd w:id="7"/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Республикалық конкурсқа ұсынылатын материалдар</w:t>
      </w:r>
      <w:r>
        <w:br/>
      </w:r>
      <w:r>
        <w:rPr>
          <w:rFonts w:ascii="Times New Roman"/>
          <w:b/>
          <w:i w:val="false"/>
          <w:color w:val="000000"/>
        </w:rPr>
        <w:t>
мен өнімді алдын ала сараптамалық бағалау тәртібі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Республикалық конкурсқа ұсынылатын материалдар мен өнімді алдын ала сараптамалық бағалауды жүргізу үшін республикалық конкурсты ұйымдастырушының шешімімен сараптамалық топтар (бұдан әрі - сараптамалық топтар)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Сараптамалық топтардың сандық құрамы кемінде бес адамды құрауы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Сараптамалық топтардың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Ережеге 3, 4, 5-қосымшаларға сәйкес қалған ұстанымдарды сызып тастай отырып, кестеде өзінің құзыреттілігінің деңгейі жеткілікті деп есептейтін ұстанымдарға ғана баға қоятын;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алдын ала сараптамалық қорытынды дайындайтын және беретін конкурсты ұйымдастырушы, өзге де мүдделі мемлекеттік органдар өкілдерінің, сондай-ақ, қоғамдық бірлестіктер өкілдерінің қатарынан тағайындалатын төраға, оның орынбасары, сарапшылар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Конкурсты ұйымдастырушы сараптамалық топтардың алдын ала сараптамалық қорытындыларын және жинақталған құжаттар құрамында сараптамалық бағалаудың толтырылған кестелерін Қазақстан Республикасы Президентінің «Алтын сапа» сыйлығының лауреаты атағын және «Қазақстанның үздік тауары» республикалық көрме-конкурсының дипломанты атағын беру жөніндегі комиссияға жеңімпаздарды марапаттау рәсімі өткізілгенге дейін бес күн бұрын жібереді.</w:t>
      </w:r>
    </w:p>
    <w:bookmarkEnd w:id="9"/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«Қазақстанның үздік тауары»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өңірлік және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көрме-конкурстарына ұсынылатын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материалдар мен өнімді ресімдеу,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ұсыну және алдын ала сараптамалық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бағалау ережесіне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Тіркеу нөмірі________________</w:t>
      </w:r>
      <w:r>
        <w:br/>
      </w:r>
      <w:r>
        <w:rPr>
          <w:rFonts w:ascii="Times New Roman"/>
          <w:b/>
          <w:i w:val="false"/>
          <w:color w:val="000000"/>
        </w:rPr>
        <w:t>
Конкурсты ұйымдастырушы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 Индустрия және жаңа технологиялар</w:t>
      </w:r>
      <w:r>
        <w:br/>
      </w:r>
      <w:r>
        <w:rPr>
          <w:rFonts w:ascii="Times New Roman"/>
          <w:b/>
          <w:i w:val="false"/>
          <w:color w:val="000000"/>
        </w:rPr>
        <w:t>
министрлігіне Өтінім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Өтінім беруші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Конкурсқа қатысушының атауы__________________________________________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Мекенжайы____________________________________________________________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ету кезеңі____________________________________________________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Тегі, аты, әкесінің аты______________________________________________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Лауазымы_____________________________________________________________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Мекенжайы____________________________________________________________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 телефоны, факс_________________________________________________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Конкурсқа қатысушының сипаттамасы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Жұмысшылардың жалпы саны_____________________________________________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Филиалдар саны_______________________________________________________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Қосымша: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Құжаттар жинағы.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Басшының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жылғы « »</w:t>
      </w:r>
    </w:p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«Қазақстанның үздік тауары»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өңірлік және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көрме-конкурстарына ұсынылатын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материалдар мен өнімді ресімдеу,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ұсыну және алдын ала сараптамалық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бағалау ережесіне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Тіркеу нөмірі__________________ Сауалнама-декларация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Конкурсант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Конкурсқа қатысушының атауы__________________________________________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мекенжайы______________________________________________________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Тегі, аты, әкесінің аты______________________________________________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Лауазымы_____________________________________________________________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Пошталық мекенжайы___________________________________________________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 телефоны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Конкурсқа қатысушының атауы туралы мәліметтер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Жұмыскерлердің жалпы саны____________________________________________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Филиалдар саны_______________________________________________________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Шығарылатын өнімнің (жұмыстардың, қызметтердің) аса маңызды түрлерінің үш атауы, СЭҚ ТН коды_____________________________________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 4. Өкілетті және конкурсқа жауапты тұлға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Тегі, аты, әкесінің аты______________________________________________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Лауазымы_____________________________________________________________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Декларация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Кәсіпорын атынан конкурсқа қатысушылар үшін белгіленген ережелерді орындауға келісетінімізді мәлімдеймін және Қазақстан Республикасы Президентінің «Алтын сапа» сыйлығының лауреаттары атағын және «Қазақстанның үздік тауары» республикалық көрме-конкурсының дипломанты атағын беру жөніндегі комиссия шешімін түпкілікті деп қабылдайтын боламыз. Жер-жерде алдын ала бағалауды жүргізу қажет болған жағдайда, біз оны ашық және күнілгері кесіп-пішпей өткізуге көмек көрсетеміз. Біз осындай сараптамаға байланысты шығыстарды кәсіпорын көтеретінін түсінеміз.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Басшының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жылғы « »</w:t>
      </w:r>
    </w:p>
    <w:bookmarkStart w:name="z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«Қазақстанның үздік тауары»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өңірлік және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көрме-конкурстарына ұсынылатын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материалдар мен өнімді ресімдеу,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ұсыну және алдын ала сараптамалық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бағалау ережесіне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«Өндірістік мақсаттағы үздік тауарлар» номинациясы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Өнім_________________________________________________________________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Бұйымның қорытынды балы______________________________________________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Сараптамалық бағалау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873"/>
        <w:gridCol w:w="353"/>
        <w:gridCol w:w="473"/>
        <w:gridCol w:w="573"/>
        <w:gridCol w:w="573"/>
        <w:gridCol w:w="733"/>
        <w:gridCol w:w="793"/>
        <w:gridCol w:w="633"/>
        <w:gridCol w:w="753"/>
        <w:gridCol w:w="1073"/>
        <w:gridCol w:w="753"/>
        <w:gridCol w:w="11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Өлшемдер, талаптар, көрсеткіштер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Сарапшылар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балл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аналогпен салыстырғанда техникалық деңгейі (1-10 балл)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өнім көлеміндегі экспортқа шығарылатын өнім үлесі (10 % үшін 1 балл)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жылдың ұқсас кезеңімен салыстырғанда конкурсқа ұсынылған өнімді өндіру көлемінің артуы (10 % үшін 1 балл)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Тұтынушылар, мемлекеттік бақылаушы органдар, сатып алатын ұйымдар тарапынан сараптамалық-расталған шағымдардың болуы/жоқтығы (0, 10 балл)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Тұтынушылардың, сатып алатын ұйымдардың пікірлері (республиканың әртүрлі өңірлерінен және одан тыс жерлерден кемінде 10 ресми ресімделген)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шикізат пен және өңірлік материалдарды пайдалану %-ы (әрбір 10 % үшін 1 балл)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көрсеткіштерінің, тұрақтылық деңгейі, менеджменттің сертификатталған жүйесінің болуы (1, 10 балл)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Маркетингтік саясат тиімділігінің, бәсекеге қаблеттілікті басқарудың деңгейі (1-10 балл)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Бұйымды жасау кезінде пайдаланылатын технологиялардың жаңалығы, прогрессшілдігі («ноу-хаудың», өнертабыстың, патенттің болуы) (1-10 балл)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Өнімнің, орамның дизайны, эстетикалық ерекшелігі (1-10 балл)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Бұйымның қорытынды балы (S (сомасы) орт. балл)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Жауапты адам (т.а.ә.)________________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Қолы_________________________________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«Қазақстанның үздік тауары»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өңірлік және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көрме-конкурстарына ұсынылатын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материалдар мен өнімді ресімдеу,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ұсыну және алдын ала сараптамалық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бағалау ережесіне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«Халық тұтынатын үздік тауарлар» номинациясы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Өнім_________________________________________________________________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Бұйымның қорытынды балы______________________________________________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Сараптамалық бағалау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2986"/>
        <w:gridCol w:w="365"/>
        <w:gridCol w:w="489"/>
        <w:gridCol w:w="592"/>
        <w:gridCol w:w="592"/>
        <w:gridCol w:w="758"/>
        <w:gridCol w:w="820"/>
        <w:gridCol w:w="655"/>
        <w:gridCol w:w="779"/>
        <w:gridCol w:w="1111"/>
        <w:gridCol w:w="779"/>
        <w:gridCol w:w="1236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Өлшемдер, талаптар, көрсеткіштер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Сарапшылар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балл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аналогпен салыстырғанда тұтыну қасиетінің деңгейі (1-10 балл)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өнім көлеміндегі экспортқа шығарылатын өнім үлесі (10 % үшін 1 балл)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жылдың ұқсас кезеңімен салыстырғанда конкурсқа ұсынылған өнімді өндіру көлемінің артуы (10 % үшін 1 балл)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бәсекеге қабілеттілік деңгейі (аналогпен салыстырғанда бағасы және қазақстан нарығында қолжетімділігі)(1- 10 балл)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Тұтынушылар, мемлекеттік бақылаушы органдар сатып алатын ұйымдардың тарапынан сараптамалық-расталған шағымдардың болуы/жоқтығы (0, 10 балл)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Тұтынушылардың, сатып алтын ұйымдардың пікірлері (республиканың әртүрлі өңірлерінен және одан тыс жерлерден кемінде 10 ресми ресімделгендер)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өңірлік шикізат пен материалдардың % пайдаланылуы (әрбір 10 % үшін 1 балл)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көрсеткіштерінің тұрақтылық деңгейі, менеджменттің сертификатталған жүйесінің болуы (1, 10 балл)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СТ 1009-2005 азық-түлік емес тауарлары. Тұтынушыға арналған ақпарат.  Жалпы тараптар. сақталуы/сақталмауы (0, 10 балл)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Өнімнің, орамның дизайны, эстетикалық ерекшелігі (1-10 балл)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Бұйымның қорытынды балы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(сомасы) орт. балл)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Жауапты адам (т.а.ә.)________________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Қолы_________________________________</w:t>
      </w:r>
    </w:p>
    <w:bookmarkStart w:name="z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«Қазақстанның үздік тауары»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өңірлік және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көрме-конкурстарына ұсынылатын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материалдар мен өнімді ресімдеу,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ұсыну және алдын ала сараптамалық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бағалау ережесіне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«Үздік азық-түлік тауарлар» номинациясы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Өнім_________________________________________________________________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Бұйымның қорытынды балы______________________________________________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Сараптамалық бағалау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2921"/>
        <w:gridCol w:w="358"/>
        <w:gridCol w:w="480"/>
        <w:gridCol w:w="582"/>
        <w:gridCol w:w="582"/>
        <w:gridCol w:w="744"/>
        <w:gridCol w:w="806"/>
        <w:gridCol w:w="643"/>
        <w:gridCol w:w="765"/>
        <w:gridCol w:w="1091"/>
        <w:gridCol w:w="765"/>
        <w:gridCol w:w="1214"/>
      </w:tblGrid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Өлшемдер, талаптар, көрсеткіштер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Сарапшылар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балл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аналогпен салыстырғанда тұтыну қасиетінің деңгейі (1-10 балл)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Экспортқа шығарылатын өнімнің өндірілу көлемінен үлесі (10 % үшін 1 балл)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жылдың ұқсас кезеңімен салыстырғанда конкурсқа ұсынылған өнімді өндіру көлемінің артуы (10 % үшін 1 балл)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Тұтынушылар, мемлекеттік бақылау органдары, сатып алушы ұйымдар тарапынан сараптамалық расталған талаптардың болуы/ жоқтығы (0, 10 балл)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Тұтынушылардың, сатып алушы ұйымдардың пікірлері (республиканың түрлі өңірлерінен  және оның шегінен тыс жерлерден кемінде 10 ресми ресімделгендер) (0, 10 балл)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өңірлік шикізат пен материалдардың % пайдаланылуы (әрбір 10 % үшін 1 балл)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көрсеткіштерінің тұрақтылық деңгейі, сертификатталған менеджмент жүйесінің болуы (1-10 балл)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Маркетингтік саясат, бәсекеге қабілеттілікті басқару тиімділігінің деңгейі(1-10 балл)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Бұйымды дайындау кезінде пайдаланылатын жаңалықтар, технологиялар прогрессивтілігі («ноу-хаудың», өнер табыстарының, патенттердің болуы) (1-10 балл)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СТ 1010-2008 Тамақ өнімдері. Тұтынушыға арналған ақпарат. Жалпы талаптар. сақталуы/сақталмауы (0, 10 балл)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Өнімнің, орауыштың дизайны, эстетикалық қасиеттері (1-10 балл)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Бұйымның қорытынды балы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(сомасы) орт. балл)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Жауапты адам (т.а.ә.)________________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Қолы_________________________________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