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5c8d" w14:textId="3b45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Мұнай және газ министрлігінің 2014 - 2018 жылдарға арналған стратегиялық жоспары туралы" Қазақстан Республикасы Үкіметінің 2013 жылғы 31 желтоқсандағы № 1576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28 мамырдағы № 558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Мұнай және газ министрлігінің 2014 – 2018 жылдарға арналған стратегиялық жоспары туралы» Қазақстан Республикасы Үкіметінің 2013 жылғы 31 желтоқсандағы № 1576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20, 243-құжат)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Мұнай және газ министрлігінің 2014 – 2018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стратегиялық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«Мұнай, газ және мұнай-химия өнеркәсібі саласындағы қызметті үйлестіру жөніндегі қызметтер» деген 001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іс-шаралары: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«Министрліктің, комитеттің қызметін қамтамасыз ету» деген 3-жолдағы «608 900» деген сандар «625 228»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тікелей нәтиже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«Орталық аппараттың және ведомстволардың қызметкерлерін ұстау» деген жолдағы «136» деген сандар «141»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көлемі» деген жолдағы «969 678» деген сандар «989 006»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«Пайдалану құқығы мұнай-газ жобалары жөніндегі мердігерлерге берілуге тиіс мемлекеттік мүлікті есепке алуды жүргізуді қамтамасыз ету» деген 002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іс-шаралары: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«Пайдалану құқығы мұнай-газ жобалары бойынша мердігерге берілуге тиіс мемлекеттік мүлікке бухгалтерлік есеп жүргізу» деген жолдағы «39 866» деген сандар «40 779»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тиімділік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«Капиталмұнайгаз» мемлекеттік мекемесінің бір қызметкерін ұстауға кететін орташа шығындар» деген жолдағы «2 491,6» деген сандар «2 548,7»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көлемі» деген жолдағы «432 601» деген сандар «433 514»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Мұнай және газ министрлігінің күрделі шығыстары» деген 015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іс-шаралары: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«Материалдық-техникалық жарақтандыру және ақпараттық жүйелердің жұмыс істеуін қамтамасыз ету және министрлікті, ведомстволарды ақпараттық-техникалық қамтамасыз ету» деген жолдағы «15 097» деген сандар «18 389»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көлемі» деген жолдағы «15 097» деген сандар «18 389»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бюджеттерге, Астана және Алматы қалаларының бюджеттеріне газ тасымалдау жүйесін дамытуға берілетін нысаналы даму трансферттері» деген 024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іс-шаралары: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инвестициялық жобаларды іске асыру» деген жолдағы «15 272 637» деген сандар «17 272 637»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тікелей нәтиже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«Аяқталған инвестициялық жобалар бойынша орындалатын жұмыстардың көлемі» деген жолдағы «20,7» деген сандар «18,3»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«Жалғастырылатын инвестициялық жобалар бойынша орындалатын жұмыстардың көлемі» деген жолдағы «79,3» деген сандар «81,7»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түпкілікті нәтиже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«Салынған газ құбырларының ұзындығы» деген жолдағы «181,9» деген сандар «657,9»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көлемі» деген жолдағы «15 272 637» деген сандар «17 272 637»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жиынтығы»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барлығы:» деген жолдағы «17 051 315» деген сандар «19 071 848»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бюджеттік бағдарламалар» деген жолдағы «1 478 456» деген сандар «1 498 989»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«001 «Мұнай, газ және мұнай-химия өнеркәсібі саласындағы қызметті үйлестіру жөніндегі қызметтер» деген жолдағы «969 678» деген сандар «986 006»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«002 «Пайдалану құқығы мұнай-газ жобалары жөніндегі мердігерлерге берілуге тиіс мемлекеттік мүлікті есепке алуды жүргізуді қамтамасыз ету» деген жолдағы «432 601» деген сандар «433 514»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«015 «Қазақстан Республикасы Мұнай және газ министрлігінің күрделі шығыстары» деген жолдағы «15 097» деген сандар «18 389»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даму бағдарламалары» деген жолдағы «15 572 859» деген сандар «17 572 859»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024 «Облыстық бюджеттерге, Астана және Алматы қалаларының бюджеттеріне газ тасымалдау жүйесін дамытуға берілетін нысаналы даму трансферттері» деген жолдағы «15 272 637» деген сандар «17 272 637»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