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05e4e" w14:textId="1705e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Хорватия Республикасының Үкіметі арасындағы экономикалық ынтымақтастық туралы келісімге қол қою туралы" Қазақстан Республикасы Үкіметінің 2016 жылғы 31 тамыздағы № 502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19 қазандағы № 652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Үкіметі мен Хорватия Республикасының Үкіметі арасындағы экономикалық ынтымақтастық туралы келісімге қол қою туралы" Қазақстан Республикасы Үкіметінің 2016 жылғы 31 тамыздағы № 502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"2. Қазақстан Республикасының Ұлттық экономика министрi Тимур Мұратұлы Сүлейменовке Қазақстан Республикасының Үкіметі мен Хорватия Республикасының Үкіметі арасындағы экономикалық ынтымақтастық туралы келісімге қағидаттық сипаты жоқ өзгерiстер мен толықтырулар енгiзуге рұқсат бере отырып, Қазақстан Республикасының Үкiметi атынан қол қоюға өкiлеттiк берiлсiн.".</w:t>
      </w:r>
    </w:p>
    <w:bookmarkEnd w:id="2"/>
    <w:bookmarkStart w:name="z5" w:id="3"/>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