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28b2" w14:textId="d9e2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8 маусымдағы № 389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Қазақстан Республикасы Үкіметінің кейбір шешімдерінің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"Аңшылар мен аңшылық шаруашылығы субъектілері қоғамдық бірлестіктерінің республикалық қауымдастықтарын аккредиттеу қағидаларын бекіту туралы" Қазақстан Республикасы Үкіметінің 2013 жылғы 4 ақпандағы № 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"Балық аулаушылар мен балық шаруашылығы субъектілері қоғамдық бірлестіктерінің республикалық қауымдастықтарын аккредиттеу қағидаларын бекіту туралы" Қазақстан Республикасы Үкіметінің 2013 жылғы 8 мамырдағы № 461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"Аңшылар мен аңшылық шаруашылығы субъектілері қоғамдық бірлестіктерінің республикалық қауымдастықтарын аккредиттеу қағидаларын бекіту туралы" Қазақстан Республикасы Үкіметінің 2013 жылғы 4 ақпандағы № 83 қаулысына өзгеріс енгізу туралы" Қазақстан Республикасы Үкіметінің 2014 жылғы 2 сәуірдегі № 312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