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1741" w14:textId="f1b1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стрестік активтер нарығын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27 желтоқсандағы № 933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стрестік активтер нарығын дамыту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стрестік активтер нарығын дамыту мәселелері бойынша өзгерістер мен толықтырулар енгізу туралы </w:t>
      </w:r>
    </w:p>
    <w:bookmarkEnd w:id="3"/>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1. "Қазақстан Республикасындағы банктер және банк қызметі туралы" 1995 жылғы 31 тамыздағы Қазақстан Республикасының Заңына:</w:t>
      </w:r>
    </w:p>
    <w:bookmarkEnd w:id="5"/>
    <w:bookmarkStart w:name="z8" w:id="6"/>
    <w:p>
      <w:pPr>
        <w:spacing w:after="0"/>
        <w:ind w:left="0"/>
        <w:jc w:val="both"/>
      </w:pPr>
      <w:r>
        <w:rPr>
          <w:rFonts w:ascii="Times New Roman"/>
          <w:b w:val="false"/>
          <w:i w:val="false"/>
          <w:color w:val="000000"/>
          <w:sz w:val="28"/>
        </w:rPr>
        <w:t>
      1) 5-1-баптың 2-тармағының 15-1) тармақшасы мынадай редакцияда жазылсын:</w:t>
      </w:r>
    </w:p>
    <w:bookmarkEnd w:id="6"/>
    <w:p>
      <w:pPr>
        <w:spacing w:after="0"/>
        <w:ind w:left="0"/>
        <w:jc w:val="both"/>
      </w:pPr>
      <w:r>
        <w:rPr>
          <w:rFonts w:ascii="Times New Roman"/>
          <w:b w:val="false"/>
          <w:i w:val="false"/>
          <w:color w:val="000000"/>
          <w:sz w:val="28"/>
        </w:rPr>
        <w:t>
      "15-1) активтер, оның ішінде құқықтар (талаптар) бойынша берешекті қайта құрылымдауды жүргізуге, негізгі борышты және (немесе) сыйақыны, комиссияны, айыпақыны (айыппұлдарды, өсімпұлдарды), өзге де берешекті толық немесе ішінара есептен шығаруға және (немесе) олардың күшін жоюға, активтерді басқаруға және өткізуге, көрсетілген әрекеттер нәтижесінде туындайтын ықтимал зиянды мойындауға;";</w:t>
      </w:r>
    </w:p>
    <w:bookmarkStart w:name="z9" w:id="7"/>
    <w:p>
      <w:pPr>
        <w:spacing w:after="0"/>
        <w:ind w:left="0"/>
        <w:jc w:val="both"/>
      </w:pPr>
      <w:r>
        <w:rPr>
          <w:rFonts w:ascii="Times New Roman"/>
          <w:b w:val="false"/>
          <w:i w:val="false"/>
          <w:color w:val="000000"/>
          <w:sz w:val="28"/>
        </w:rPr>
        <w:t>
      2) 8-бап мынадай мазмұндағы 7-1-тармақпен толықтырылсын:</w:t>
      </w:r>
    </w:p>
    <w:bookmarkEnd w:id="7"/>
    <w:p>
      <w:pPr>
        <w:spacing w:after="0"/>
        <w:ind w:left="0"/>
        <w:jc w:val="both"/>
      </w:pPr>
      <w:r>
        <w:rPr>
          <w:rFonts w:ascii="Times New Roman"/>
          <w:b w:val="false"/>
          <w:i w:val="false"/>
          <w:color w:val="000000"/>
          <w:sz w:val="28"/>
        </w:rPr>
        <w:t xml:space="preserve">
      "7-1. Банктік қарыз шарты бойынша қамтамасыз ету болып табылған кепіл мүлкі оны өндіріп алуға өтініш беру нәтижесінде банктің, банк операцияларының жекелеген түрлерін жүзеге асыратын ұйымның меншігіне өткен жағдайда, банк, банк операцияларының жекелеген түрлерін жүзеге асыратын ұйым көрсетілген мүліктің банктің, банк операцияларының жекелеген түрлерін жүзеге асыратын ұйымның меншігіне өткен күнінен бастап үш жыл ішінде сауда-саттық (аукцион) жүргізу арқылы мұндай мүлікті өткізуге міндетті. </w:t>
      </w:r>
    </w:p>
    <w:p>
      <w:pPr>
        <w:spacing w:after="0"/>
        <w:ind w:left="0"/>
        <w:jc w:val="both"/>
      </w:pPr>
      <w:r>
        <w:rPr>
          <w:rFonts w:ascii="Times New Roman"/>
          <w:b w:val="false"/>
          <w:i w:val="false"/>
          <w:color w:val="000000"/>
          <w:sz w:val="28"/>
        </w:rPr>
        <w:t xml:space="preserve">
      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 </w:t>
      </w:r>
    </w:p>
    <w:bookmarkStart w:name="z10" w:id="8"/>
    <w:p>
      <w:pPr>
        <w:spacing w:after="0"/>
        <w:ind w:left="0"/>
        <w:jc w:val="both"/>
      </w:pPr>
      <w:r>
        <w:rPr>
          <w:rFonts w:ascii="Times New Roman"/>
          <w:b w:val="false"/>
          <w:i w:val="false"/>
          <w:color w:val="000000"/>
          <w:sz w:val="28"/>
        </w:rPr>
        <w:t>
      3) 11-2-бап мынадай мазмұндағы 4-1 және 4-2-тармақтармен толықтырылсын:</w:t>
      </w:r>
    </w:p>
    <w:bookmarkEnd w:id="8"/>
    <w:p>
      <w:pPr>
        <w:spacing w:after="0"/>
        <w:ind w:left="0"/>
        <w:jc w:val="both"/>
      </w:pPr>
      <w:r>
        <w:rPr>
          <w:rFonts w:ascii="Times New Roman"/>
          <w:b w:val="false"/>
          <w:i w:val="false"/>
          <w:color w:val="000000"/>
          <w:sz w:val="28"/>
        </w:rPr>
        <w:t>
      "4-1. Бас банктің күмәнді және үмітсіз активтерін иеленетін банктің еншілес ұйымы сенімгерлік басқару шарты шеңберінде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берілген банктік қарыз шарты бойынша және (немесе) микрокредит беру туралы шарт бойынша құқықтарды (талаптарды) сенімгерлік басқару жөніндегі сервистік компания ретінде болуға құқылы.</w:t>
      </w:r>
    </w:p>
    <w:p>
      <w:pPr>
        <w:spacing w:after="0"/>
        <w:ind w:left="0"/>
        <w:jc w:val="both"/>
      </w:pPr>
      <w:r>
        <w:rPr>
          <w:rFonts w:ascii="Times New Roman"/>
          <w:b w:val="false"/>
          <w:i w:val="false"/>
          <w:color w:val="000000"/>
          <w:sz w:val="28"/>
        </w:rPr>
        <w:t xml:space="preserve">
      Бас банктің күмәнді және үмітсіз активтерін иеленетін банктің еншілес ұйымы шарттарды тіркеу журналында барлық сенімгерлік басқару шарттарын тіркейді және сенімгерлік басқару шартында беру көзделген өзге де құжаттардың есебін жүргізеді. </w:t>
      </w:r>
    </w:p>
    <w:p>
      <w:pPr>
        <w:spacing w:after="0"/>
        <w:ind w:left="0"/>
        <w:jc w:val="both"/>
      </w:pPr>
      <w:r>
        <w:rPr>
          <w:rFonts w:ascii="Times New Roman"/>
          <w:b w:val="false"/>
          <w:i w:val="false"/>
          <w:color w:val="000000"/>
          <w:sz w:val="28"/>
        </w:rPr>
        <w:t>
      Бас банктің күмәнді және үмітсіз активтерін иеленетін банктің еншілес ұйымы сенімгерлік басқару шарты шеңберінде:</w:t>
      </w:r>
    </w:p>
    <w:p>
      <w:pPr>
        <w:spacing w:after="0"/>
        <w:ind w:left="0"/>
        <w:jc w:val="both"/>
      </w:pPr>
      <w:r>
        <w:rPr>
          <w:rFonts w:ascii="Times New Roman"/>
          <w:b w:val="false"/>
          <w:i w:val="false"/>
          <w:color w:val="000000"/>
          <w:sz w:val="28"/>
        </w:rPr>
        <w:t>
      тараптардың келісімі бойынша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 сенімгерлік басқару шарты бойынша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pPr>
        <w:spacing w:after="0"/>
        <w:ind w:left="0"/>
        <w:jc w:val="both"/>
      </w:pPr>
      <w:r>
        <w:rPr>
          <w:rFonts w:ascii="Times New Roman"/>
          <w:b w:val="false"/>
          <w:i w:val="false"/>
          <w:color w:val="000000"/>
          <w:sz w:val="28"/>
        </w:rPr>
        <w:t xml:space="preserve">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тұлғаның мүдделерін сотта, оның ішінде берешекті өндіріп алу және (немесе) кепіл затын өндіріп алу процесінде білдіруге; </w:t>
      </w:r>
    </w:p>
    <w:p>
      <w:pPr>
        <w:spacing w:after="0"/>
        <w:ind w:left="0"/>
        <w:jc w:val="both"/>
      </w:pPr>
      <w:r>
        <w:rPr>
          <w:rFonts w:ascii="Times New Roman"/>
          <w:b w:val="false"/>
          <w:i w:val="false"/>
          <w:color w:val="000000"/>
          <w:sz w:val="28"/>
        </w:rPr>
        <w:t>
      борышкерден осы Заңның 36-1-бабының 4-тармағы бірінші бөлігінің оныншы абзацына және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тұлғаның мүддесі үшін берешекті өтеу есебіне қолма-қол ақшасыз нысандағы ақшаны және (немесе) өзге де мүлікті кейіннен осындай ақшаны және (немесе) осындай мүлікті оның пайдасына бере отырып қабылдауға;</w:t>
      </w:r>
    </w:p>
    <w:p>
      <w:pPr>
        <w:spacing w:after="0"/>
        <w:ind w:left="0"/>
        <w:jc w:val="both"/>
      </w:pPr>
      <w:r>
        <w:rPr>
          <w:rFonts w:ascii="Times New Roman"/>
          <w:b w:val="false"/>
          <w:i w:val="false"/>
          <w:color w:val="000000"/>
          <w:sz w:val="28"/>
        </w:rPr>
        <w:t>
      бағалаушылардың, аудиторлардың, заңгерлердің және өзге де консультанттардың көрсетілетін қызметтерін пайдалануға;</w:t>
      </w:r>
    </w:p>
    <w:p>
      <w:pPr>
        <w:spacing w:after="0"/>
        <w:ind w:left="0"/>
        <w:jc w:val="both"/>
      </w:pPr>
      <w:r>
        <w:rPr>
          <w:rFonts w:ascii="Times New Roman"/>
          <w:b w:val="false"/>
          <w:i w:val="false"/>
          <w:color w:val="000000"/>
          <w:sz w:val="28"/>
        </w:rPr>
        <w:t>
      сенімгерлік басқару шартында көзделген өзге де құқықтарды жүзеге асыруға құқылы.</w:t>
      </w:r>
    </w:p>
    <w:p>
      <w:pPr>
        <w:spacing w:after="0"/>
        <w:ind w:left="0"/>
        <w:jc w:val="both"/>
      </w:pPr>
      <w:r>
        <w:rPr>
          <w:rFonts w:ascii="Times New Roman"/>
          <w:b w:val="false"/>
          <w:i w:val="false"/>
          <w:color w:val="000000"/>
          <w:sz w:val="28"/>
        </w:rPr>
        <w:t xml:space="preserve">
      Бас банктің күмәнді және үмітсіз активтерін иеленетін, банктік қарыз шарттары және (немесе) микрокредит беру туралы шарттар бойынша құқықтарды (талаптарды) сенімгерлік басқару жөніндегі сервистік компания ретіндегі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құқықтарды (талаптарды) иеленген тұлға сенімгерлік басқару шартының талаптарына сәйкес төлейді (өтейді). </w:t>
      </w:r>
    </w:p>
    <w:p>
      <w:pPr>
        <w:spacing w:after="0"/>
        <w:ind w:left="0"/>
        <w:jc w:val="both"/>
      </w:pPr>
      <w:r>
        <w:rPr>
          <w:rFonts w:ascii="Times New Roman"/>
          <w:b w:val="false"/>
          <w:i w:val="false"/>
          <w:color w:val="000000"/>
          <w:sz w:val="28"/>
        </w:rPr>
        <w:t>
      Қарыз алушы және (немесе) оның өкілі:</w:t>
      </w:r>
    </w:p>
    <w:bookmarkStart w:name="z11" w:id="9"/>
    <w:p>
      <w:pPr>
        <w:spacing w:after="0"/>
        <w:ind w:left="0"/>
        <w:jc w:val="both"/>
      </w:pPr>
      <w:r>
        <w:rPr>
          <w:rFonts w:ascii="Times New Roman"/>
          <w:b w:val="false"/>
          <w:i w:val="false"/>
          <w:color w:val="000000"/>
          <w:sz w:val="28"/>
        </w:rPr>
        <w:t>
      1)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шартын жасасқан тұлғадан бас банктің күмәнді және үмітсіз активтерін иеленетін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bookmarkEnd w:id="9"/>
    <w:bookmarkStart w:name="z12" w:id="10"/>
    <w:p>
      <w:pPr>
        <w:spacing w:after="0"/>
        <w:ind w:left="0"/>
        <w:jc w:val="both"/>
      </w:pPr>
      <w:r>
        <w:rPr>
          <w:rFonts w:ascii="Times New Roman"/>
          <w:b w:val="false"/>
          <w:i w:val="false"/>
          <w:color w:val="000000"/>
          <w:sz w:val="28"/>
        </w:rPr>
        <w:t>
      2) бас банктің күмәнді және үмітсіз активтерін иеленетін, сенімгерлік басқару шартына сәйкес сенімгерлік басқаруды жүзеге асыратын банктің еншілес ұйымына банктік қарыз шарты немесе микрокредит беру туралы шарт бойынша міндеттемелерді орындауға байланысты көрсетілген шарттың талаптарын өзгерту туралы өтінішпен, мұндай өтінішті жасау себептерін негіздей отырып жүгінуге құқылы.</w:t>
      </w:r>
    </w:p>
    <w:bookmarkEnd w:id="10"/>
    <w:p>
      <w:pPr>
        <w:spacing w:after="0"/>
        <w:ind w:left="0"/>
        <w:jc w:val="both"/>
      </w:pPr>
      <w:r>
        <w:rPr>
          <w:rFonts w:ascii="Times New Roman"/>
          <w:b w:val="false"/>
          <w:i w:val="false"/>
          <w:color w:val="000000"/>
          <w:sz w:val="28"/>
        </w:rPr>
        <w:t>
      4-2. Бас банктің күмәнді және үмітсіз активтерін иеленетін банктің еншілес ұйымы қарыз алушылармен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жасалған сенімгерлік басқару шарты шеңберінде қарыз алушылармен өзара іс-қимылды "Коллекторлық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 жүзеге асырады және сенімгерлік басқару шарты шеңберінде Қазақстан Республикасының заңнамасында кредитор мен борышкердің банктік қарыз шарты немесе микрокредит беру туралы шарт шеңберіндегі өзара қатынастарына қойылатын талаптар мен шектеулерді сақтауға міндетті.</w:t>
      </w:r>
    </w:p>
    <w:p>
      <w:pPr>
        <w:spacing w:after="0"/>
        <w:ind w:left="0"/>
        <w:jc w:val="both"/>
      </w:pPr>
      <w:r>
        <w:rPr>
          <w:rFonts w:ascii="Times New Roman"/>
          <w:b w:val="false"/>
          <w:i w:val="false"/>
          <w:color w:val="000000"/>
          <w:sz w:val="28"/>
        </w:rPr>
        <w:t>
      Бас банктің күмәнді және үмітсіз активтерін иеленетін банктің еншілес ұйымы өзінің қызметін ерікті түрде тоқтату туралы шешім қабылдаған не сот бас банктің күмәнді және үмітсіз активтерін иеленетін банктің еншілес ұйымының қызметін тоқтату туралы шешім қабылдаған жағдайда:</w:t>
      </w:r>
    </w:p>
    <w:bookmarkStart w:name="z13" w:id="11"/>
    <w:p>
      <w:pPr>
        <w:spacing w:after="0"/>
        <w:ind w:left="0"/>
        <w:jc w:val="both"/>
      </w:pPr>
      <w:r>
        <w:rPr>
          <w:rFonts w:ascii="Times New Roman"/>
          <w:b w:val="false"/>
          <w:i w:val="false"/>
          <w:color w:val="000000"/>
          <w:sz w:val="28"/>
        </w:rPr>
        <w:t>
      1) жоғарыда көрсетілген шешім қабылданғаннан кейін күнтізбелік отыз күн ішінде:</w:t>
      </w:r>
    </w:p>
    <w:bookmarkEnd w:id="11"/>
    <w:p>
      <w:pPr>
        <w:spacing w:after="0"/>
        <w:ind w:left="0"/>
        <w:jc w:val="both"/>
      </w:pPr>
      <w:r>
        <w:rPr>
          <w:rFonts w:ascii="Times New Roman"/>
          <w:b w:val="false"/>
          <w:i w:val="false"/>
          <w:color w:val="000000"/>
          <w:sz w:val="28"/>
        </w:rPr>
        <w:t>
      осы Заңның 36-1-бабының 4-тармағы бірінші бөлігінің 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тұлғаға не оның нұсқауы бойынша жаңа сенімгерлік басқару шарты жасалған тұлғаға сенімгерлік басқару шарты негізінде өз қызметін тоқтату туралы шешім қабылданған не сот оның қызметін тоқтату туралы шешім қабылдаған күнгі бас банктің күмәнді және үмітсіз активтерін иеленетін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pPr>
        <w:spacing w:after="0"/>
        <w:ind w:left="0"/>
        <w:jc w:val="both"/>
      </w:pPr>
      <w:r>
        <w:rPr>
          <w:rFonts w:ascii="Times New Roman"/>
          <w:b w:val="false"/>
          <w:i w:val="false"/>
          <w:color w:val="000000"/>
          <w:sz w:val="28"/>
        </w:rPr>
        <w:t>
      барлық жасалған сенімгерлік басқару шарттарын бұзуға міндетті.</w:t>
      </w:r>
    </w:p>
    <w:p>
      <w:pPr>
        <w:spacing w:after="0"/>
        <w:ind w:left="0"/>
        <w:jc w:val="both"/>
      </w:pPr>
      <w:r>
        <w:rPr>
          <w:rFonts w:ascii="Times New Roman"/>
          <w:b w:val="false"/>
          <w:i w:val="false"/>
          <w:color w:val="000000"/>
          <w:sz w:val="28"/>
        </w:rPr>
        <w:t>
      Осы Заңның 36-1-бабының 4-тармағы бірінші бөлігінің 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 не жаңа сенімгерлік басқару шарты жасалған тұлға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bookmarkStart w:name="z14" w:id="12"/>
    <w:p>
      <w:pPr>
        <w:spacing w:after="0"/>
        <w:ind w:left="0"/>
        <w:jc w:val="both"/>
      </w:pPr>
      <w:r>
        <w:rPr>
          <w:rFonts w:ascii="Times New Roman"/>
          <w:b w:val="false"/>
          <w:i w:val="false"/>
          <w:color w:val="000000"/>
          <w:sz w:val="28"/>
        </w:rPr>
        <w:t>
      2) жоғарыда көрсетілген шешім қабылданған күннен бастап күнтізбелік бес күн ішінде бұл туралы:</w:t>
      </w:r>
    </w:p>
    <w:bookmarkEnd w:id="12"/>
    <w:p>
      <w:pPr>
        <w:spacing w:after="0"/>
        <w:ind w:left="0"/>
        <w:jc w:val="both"/>
      </w:pPr>
      <w:r>
        <w:rPr>
          <w:rFonts w:ascii="Times New Roman"/>
          <w:b w:val="false"/>
          <w:i w:val="false"/>
          <w:color w:val="000000"/>
          <w:sz w:val="28"/>
        </w:rPr>
        <w:t>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шартында көзделген тәсілдерге сәйкес сенімгерлік басқару шарттары жасалған тұлғаларды;</w:t>
      </w:r>
    </w:p>
    <w:p>
      <w:pPr>
        <w:spacing w:after="0"/>
        <w:ind w:left="0"/>
        <w:jc w:val="both"/>
      </w:pPr>
      <w:r>
        <w:rPr>
          <w:rFonts w:ascii="Times New Roman"/>
          <w:b w:val="false"/>
          <w:i w:val="false"/>
          <w:color w:val="000000"/>
          <w:sz w:val="28"/>
        </w:rPr>
        <w:t>
      банктік қарыз шарттары немесе микрокредит беру туралы шарттар бойынша құқықтар (талаптар) сенімгерлік басқару шарттары негізінде берілген борышкерлерді мына тәсілдердің бірімен:</w:t>
      </w:r>
    </w:p>
    <w:p>
      <w:pPr>
        <w:spacing w:after="0"/>
        <w:ind w:left="0"/>
        <w:jc w:val="both"/>
      </w:pPr>
      <w:r>
        <w:rPr>
          <w:rFonts w:ascii="Times New Roman"/>
          <w:b w:val="false"/>
          <w:i w:val="false"/>
          <w:color w:val="000000"/>
          <w:sz w:val="28"/>
        </w:rPr>
        <w:t>
      бас банктің күмәнді және үмітсіз активтерін иеленетін банктің еншілес ұйымының борышкерлермен байланыс орнатуға арналған телефон нөмірлерінен телефонмен сөйлесу арқылы;</w:t>
      </w:r>
    </w:p>
    <w:p>
      <w:pPr>
        <w:spacing w:after="0"/>
        <w:ind w:left="0"/>
        <w:jc w:val="both"/>
      </w:pPr>
      <w:r>
        <w:rPr>
          <w:rFonts w:ascii="Times New Roman"/>
          <w:b w:val="false"/>
          <w:i w:val="false"/>
          <w:color w:val="000000"/>
          <w:sz w:val="28"/>
        </w:rPr>
        <w:t>
      жеке кездесулер арқылы;</w:t>
      </w:r>
    </w:p>
    <w:p>
      <w:pPr>
        <w:spacing w:after="0"/>
        <w:ind w:left="0"/>
        <w:jc w:val="both"/>
      </w:pPr>
      <w:r>
        <w:rPr>
          <w:rFonts w:ascii="Times New Roman"/>
          <w:b w:val="false"/>
          <w:i w:val="false"/>
          <w:color w:val="000000"/>
          <w:sz w:val="28"/>
        </w:rPr>
        <w:t>
      жеке тұлға-борышкерге тұрғылықты жері (заңды мекенжайы) бойынша, заңды тұлға-борышкерге орналасқан жері (нақты мекенжайы) бойынша жіберілетін жазбаша (пошталық) хабарламалар арқылы;</w:t>
      </w:r>
    </w:p>
    <w:p>
      <w:pPr>
        <w:spacing w:after="0"/>
        <w:ind w:left="0"/>
        <w:jc w:val="both"/>
      </w:pPr>
      <w:r>
        <w:rPr>
          <w:rFonts w:ascii="Times New Roman"/>
          <w:b w:val="false"/>
          <w:i w:val="false"/>
          <w:color w:val="000000"/>
          <w:sz w:val="28"/>
        </w:rPr>
        <w:t>
      ұялы байланыс бойынша мәтіндік, дауыстық және өзге де хабарлар арқылы;</w:t>
      </w:r>
    </w:p>
    <w:p>
      <w:pPr>
        <w:spacing w:after="0"/>
        <w:ind w:left="0"/>
        <w:jc w:val="both"/>
      </w:pPr>
      <w:r>
        <w:rPr>
          <w:rFonts w:ascii="Times New Roman"/>
          <w:b w:val="false"/>
          <w:i w:val="false"/>
          <w:color w:val="000000"/>
          <w:sz w:val="28"/>
        </w:rPr>
        <w:t>
      Интернет желісі арқылы хабардар етуге міндетті.";</w:t>
      </w:r>
    </w:p>
    <w:bookmarkStart w:name="z15" w:id="13"/>
    <w:p>
      <w:pPr>
        <w:spacing w:after="0"/>
        <w:ind w:left="0"/>
        <w:jc w:val="both"/>
      </w:pPr>
      <w:r>
        <w:rPr>
          <w:rFonts w:ascii="Times New Roman"/>
          <w:b w:val="false"/>
          <w:i w:val="false"/>
          <w:color w:val="000000"/>
          <w:sz w:val="28"/>
        </w:rPr>
        <w:t>
      4) 34-баптың 14-тармағы мынадай редакцияда жазылсын:</w:t>
      </w:r>
    </w:p>
    <w:bookmarkEnd w:id="13"/>
    <w:bookmarkStart w:name="z16" w:id="14"/>
    <w:p>
      <w:pPr>
        <w:spacing w:after="0"/>
        <w:ind w:left="0"/>
        <w:jc w:val="both"/>
      </w:pPr>
      <w:r>
        <w:rPr>
          <w:rFonts w:ascii="Times New Roman"/>
          <w:b w:val="false"/>
          <w:i w:val="false"/>
          <w:color w:val="000000"/>
          <w:sz w:val="28"/>
        </w:rPr>
        <w:t>
      "14. Банктік қарыз шарты бойынша құқықтар (талаптар) үшінші тұлғаға берілген кезде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қарыз алушының құқық (талап) берілген үшінші тұлғамен құқықтық қатынастарына қолданылады, ал банктік қарыз шарты бойынша құқықтар (талаптар) осы Заңның 36-1-бабының 4-тармағы бірінші бөлігінің оныншы абзацына сәйкес берілген жағдайда,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қарыз алушының банктік қарыз шарты бойынша құқықтарды (талаптарды) сенімгерлік басқаруды жүзеге асыратын сервистік компаниямен құқықтық қатынастарына қолданылады.</w:t>
      </w:r>
    </w:p>
    <w:bookmarkEnd w:id="14"/>
    <w:p>
      <w:pPr>
        <w:spacing w:after="0"/>
        <w:ind w:left="0"/>
        <w:jc w:val="both"/>
      </w:pPr>
      <w:r>
        <w:rPr>
          <w:rFonts w:ascii="Times New Roman"/>
          <w:b w:val="false"/>
          <w:i w:val="false"/>
          <w:color w:val="000000"/>
          <w:sz w:val="28"/>
        </w:rPr>
        <w:t>
      Өзіне құқық (талап) берілген үшінші тұлғаның, сондай-ақ банктік қарыз шарты бойынша құқықтарды (талаптарды) сенімгерлік басқаруды жүзеге асыратын сервистік компанияның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bookmarkStart w:name="z17" w:id="15"/>
    <w:p>
      <w:pPr>
        <w:spacing w:after="0"/>
        <w:ind w:left="0"/>
        <w:jc w:val="both"/>
      </w:pPr>
      <w:r>
        <w:rPr>
          <w:rFonts w:ascii="Times New Roman"/>
          <w:b w:val="false"/>
          <w:i w:val="false"/>
          <w:color w:val="000000"/>
          <w:sz w:val="28"/>
        </w:rPr>
        <w:t>
      5) 36-1-бапта:</w:t>
      </w:r>
    </w:p>
    <w:bookmarkEnd w:id="15"/>
    <w:p>
      <w:pPr>
        <w:spacing w:after="0"/>
        <w:ind w:left="0"/>
        <w:jc w:val="both"/>
      </w:pPr>
      <w:r>
        <w:rPr>
          <w:rFonts w:ascii="Times New Roman"/>
          <w:b w:val="false"/>
          <w:i w:val="false"/>
          <w:color w:val="000000"/>
          <w:sz w:val="28"/>
        </w:rPr>
        <w:t>
      4-тармақ мынадай редакцияда жазылсын:</w:t>
      </w:r>
    </w:p>
    <w:bookmarkStart w:name="z18" w:id="16"/>
    <w:p>
      <w:pPr>
        <w:spacing w:after="0"/>
        <w:ind w:left="0"/>
        <w:jc w:val="both"/>
      </w:pPr>
      <w:r>
        <w:rPr>
          <w:rFonts w:ascii="Times New Roman"/>
          <w:b w:val="false"/>
          <w:i w:val="false"/>
          <w:color w:val="000000"/>
          <w:sz w:val="28"/>
        </w:rPr>
        <w:t>
      "4. Банктің, банк операцияларының жекелеген түрлерін жүзеге асыратын ұйымның құқықты (талапты) мынадай тұлғаларға:</w:t>
      </w:r>
    </w:p>
    <w:bookmarkEnd w:id="16"/>
    <w:p>
      <w:pPr>
        <w:spacing w:after="0"/>
        <w:ind w:left="0"/>
        <w:jc w:val="both"/>
      </w:pPr>
      <w:r>
        <w:rPr>
          <w:rFonts w:ascii="Times New Roman"/>
          <w:b w:val="false"/>
          <w:i w:val="false"/>
          <w:color w:val="000000"/>
          <w:sz w:val="28"/>
        </w:rPr>
        <w:t>
      коллекторлық агенттікке;</w:t>
      </w:r>
    </w:p>
    <w:p>
      <w:pPr>
        <w:spacing w:after="0"/>
        <w:ind w:left="0"/>
        <w:jc w:val="both"/>
      </w:pPr>
      <w:r>
        <w:rPr>
          <w:rFonts w:ascii="Times New Roman"/>
          <w:b w:val="false"/>
          <w:i w:val="false"/>
          <w:color w:val="000000"/>
          <w:sz w:val="28"/>
        </w:rPr>
        <w:t>
      банкке;</w:t>
      </w:r>
    </w:p>
    <w:p>
      <w:pPr>
        <w:spacing w:after="0"/>
        <w:ind w:left="0"/>
        <w:jc w:val="both"/>
      </w:pPr>
      <w:r>
        <w:rPr>
          <w:rFonts w:ascii="Times New Roman"/>
          <w:b w:val="false"/>
          <w:i w:val="false"/>
          <w:color w:val="000000"/>
          <w:sz w:val="28"/>
        </w:rPr>
        <w:t>
      банк операцияларының жекелеген түрлерін жүзеге асыратын ұйымға;</w:t>
      </w:r>
    </w:p>
    <w:p>
      <w:pPr>
        <w:spacing w:after="0"/>
        <w:ind w:left="0"/>
        <w:jc w:val="both"/>
      </w:pPr>
      <w:r>
        <w:rPr>
          <w:rFonts w:ascii="Times New Roman"/>
          <w:b w:val="false"/>
          <w:i w:val="false"/>
          <w:color w:val="000000"/>
          <w:sz w:val="28"/>
        </w:rPr>
        <w:t>
      бас банктің күмәнді және үмітсіз активтерін иеленетін банктің еншілес ұйымына;</w:t>
      </w:r>
    </w:p>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ұйымға;</w:t>
      </w:r>
    </w:p>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pPr>
        <w:spacing w:after="0"/>
        <w:ind w:left="0"/>
        <w:jc w:val="both"/>
      </w:pPr>
      <w:r>
        <w:rPr>
          <w:rFonts w:ascii="Times New Roman"/>
          <w:b w:val="false"/>
          <w:i w:val="false"/>
          <w:color w:val="000000"/>
          <w:sz w:val="28"/>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pPr>
        <w:spacing w:after="0"/>
        <w:ind w:left="0"/>
        <w:jc w:val="both"/>
      </w:pPr>
      <w:r>
        <w:rPr>
          <w:rFonts w:ascii="Times New Roman"/>
          <w:b w:val="false"/>
          <w:i w:val="false"/>
          <w:color w:val="000000"/>
          <w:sz w:val="28"/>
        </w:rPr>
        <w:t xml:space="preserve">
      жеке кәсіпкерлік субъектілерін қаржыландыру жөніндегі мәмілелер шеңберінде қаражатты банктерде және банк операцияларының жекелеген түрлерін жүзеге асыратын ұйымдарда шартты түрде орналастыру арқылы жасалған банктік қарыз шарты бойынша жеке кәсіпкерлікті дамытудың арнайы қорына; </w:t>
      </w:r>
    </w:p>
    <w:p>
      <w:pPr>
        <w:spacing w:after="0"/>
        <w:ind w:left="0"/>
        <w:jc w:val="both"/>
      </w:pPr>
      <w:r>
        <w:rPr>
          <w:rFonts w:ascii="Times New Roman"/>
          <w:b w:val="false"/>
          <w:i w:val="false"/>
          <w:color w:val="000000"/>
          <w:sz w:val="28"/>
        </w:rPr>
        <w:t>
      жеке тұлғаның кәсіпкерлік қызметті жүзеге асыруға байланысты банктік қарыз шарты бойынша немесе заңды тұлғаның халықаралық қаржылық есептілік стандарттарына сәйкес құнсыздану белгілері анықталған банктік қарыз шарты бойынша құқыққа (талапқа) қатысты, оның ішінде осындай тұлға алынған құқықты (талапты) бас банктің күмәнді және үмітсіз активтерін иеленетін банктің еншілес ұйымдарына және коллекторлық агенттіктерге (бұдан әрі – банктік қарыз шарты бойынша құқықтарды (талаптарды) сенімгерлік басқаруды жүзеге асыратын сервистік компания) сенімгерлік басқаруға берген жағдайда, банктік қарыз шарты бойынша құқықты (талапты) иеленген немесе туындаған (жасалған) кезде өзге тұлғаға беруін қоспағанда, банктік қарыз шарты бойынша құқықты (талапты) үшінші тұлғаға беруді жүргізуіне тыйым салынады.</w:t>
      </w:r>
    </w:p>
    <w:p>
      <w:pPr>
        <w:spacing w:after="0"/>
        <w:ind w:left="0"/>
        <w:jc w:val="both"/>
      </w:pPr>
      <w:r>
        <w:rPr>
          <w:rFonts w:ascii="Times New Roman"/>
          <w:b w:val="false"/>
          <w:i w:val="false"/>
          <w:color w:val="000000"/>
          <w:sz w:val="28"/>
        </w:rPr>
        <w:t>
      Банктік қарыз шарттары бойынша құқықтар (талаптар) бір мезгілде:</w:t>
      </w:r>
    </w:p>
    <w:bookmarkStart w:name="z19" w:id="17"/>
    <w:p>
      <w:pPr>
        <w:spacing w:after="0"/>
        <w:ind w:left="0"/>
        <w:jc w:val="both"/>
      </w:pPr>
      <w:r>
        <w:rPr>
          <w:rFonts w:ascii="Times New Roman"/>
          <w:b w:val="false"/>
          <w:i w:val="false"/>
          <w:color w:val="000000"/>
          <w:sz w:val="28"/>
        </w:rPr>
        <w:t xml:space="preserve">
      1) банктік қарыз шарты бойынша құқықтарды (талаптарды) сенімгерлік басқаруды жүзеге асыратын сервистік компанияның жарғылық капиталының және (немесе) бас ұйымның меншікті капиталының мөлшері уәкілетті органның нормативтік құқықтық актісінде белгіленген ең аз мәннен төмен емес мәнді құрайды; </w:t>
      </w:r>
    </w:p>
    <w:bookmarkEnd w:id="17"/>
    <w:bookmarkStart w:name="z20" w:id="18"/>
    <w:p>
      <w:pPr>
        <w:spacing w:after="0"/>
        <w:ind w:left="0"/>
        <w:jc w:val="both"/>
      </w:pPr>
      <w:r>
        <w:rPr>
          <w:rFonts w:ascii="Times New Roman"/>
          <w:b w:val="false"/>
          <w:i w:val="false"/>
          <w:color w:val="000000"/>
          <w:sz w:val="28"/>
        </w:rPr>
        <w:t>
      2) қызметті:</w:t>
      </w:r>
    </w:p>
    <w:bookmarkEnd w:id="18"/>
    <w:p>
      <w:pPr>
        <w:spacing w:after="0"/>
        <w:ind w:left="0"/>
        <w:jc w:val="both"/>
      </w:pPr>
      <w:r>
        <w:rPr>
          <w:rFonts w:ascii="Times New Roman"/>
          <w:b w:val="false"/>
          <w:i w:val="false"/>
          <w:color w:val="000000"/>
          <w:sz w:val="28"/>
        </w:rPr>
        <w:t xml:space="preserve">
      банкке немесе банк холдингіне банктің бас банктің күмәнді және үмітсіз активтерін иеленетін еншілес ұйым құруына рұқсат берілген; </w:t>
      </w:r>
    </w:p>
    <w:p>
      <w:pPr>
        <w:spacing w:after="0"/>
        <w:ind w:left="0"/>
        <w:jc w:val="both"/>
      </w:pPr>
      <w:r>
        <w:rPr>
          <w:rFonts w:ascii="Times New Roman"/>
          <w:b w:val="false"/>
          <w:i w:val="false"/>
          <w:color w:val="000000"/>
          <w:sz w:val="28"/>
        </w:rPr>
        <w:t>
      коллекторлық агенттік коллекторлық агенттіктер тізіліміне енгізілген кезден бастап 3 (үш) жыл бойы жүзеге асыру;</w:t>
      </w:r>
    </w:p>
    <w:bookmarkStart w:name="z21" w:id="19"/>
    <w:p>
      <w:pPr>
        <w:spacing w:after="0"/>
        <w:ind w:left="0"/>
        <w:jc w:val="both"/>
      </w:pPr>
      <w:r>
        <w:rPr>
          <w:rFonts w:ascii="Times New Roman"/>
          <w:b w:val="false"/>
          <w:i w:val="false"/>
          <w:color w:val="000000"/>
          <w:sz w:val="28"/>
        </w:rPr>
        <w:t xml:space="preserve">
      3) банктік қарыз шарттары бойынша құқықтарды (талаптарды) сенімгерлік басқаруды жүзеге асыратын сервистік компаниялар тізіліміне енгізген күнгі жағдай бойынша уәкілетті орган қолданған орындалмаған және (немесе) қолданыстағы қадағалап ден қою шараларының және Қазақстан Республикасының Әкімшілік құқық бұзушылық туралы кодексінің 211-1-бабында, 227-бабының бірінші бөлігінде көзделген әкімшілік құқық бұзушылықтар үшін әкімшілік жазалардың болмауы; </w:t>
      </w:r>
    </w:p>
    <w:bookmarkEnd w:id="19"/>
    <w:bookmarkStart w:name="z22" w:id="20"/>
    <w:p>
      <w:pPr>
        <w:spacing w:after="0"/>
        <w:ind w:left="0"/>
        <w:jc w:val="both"/>
      </w:pPr>
      <w:r>
        <w:rPr>
          <w:rFonts w:ascii="Times New Roman"/>
          <w:b w:val="false"/>
          <w:i w:val="false"/>
          <w:color w:val="000000"/>
          <w:sz w:val="28"/>
        </w:rPr>
        <w:t>
      4) банктік қарыз шарты бойынша құқықтарды (талаптарды) сенімгерлік басқаруды жүзеге асыратын сервистік компанияның бірінші басшысында алынбаған немесе өтелмеген соттылықтың болмауы;</w:t>
      </w:r>
    </w:p>
    <w:bookmarkEnd w:id="20"/>
    <w:bookmarkStart w:name="z23" w:id="21"/>
    <w:p>
      <w:pPr>
        <w:spacing w:after="0"/>
        <w:ind w:left="0"/>
        <w:jc w:val="both"/>
      </w:pPr>
      <w:r>
        <w:rPr>
          <w:rFonts w:ascii="Times New Roman"/>
          <w:b w:val="false"/>
          <w:i w:val="false"/>
          <w:color w:val="000000"/>
          <w:sz w:val="28"/>
        </w:rPr>
        <w:t xml:space="preserve">
      5) банктік қарыз шарты бойынша құқықтарды (талаптарды) сенімгерлік басқаруды жүзеге асыратын сервистік компанияның уәкілетті орган белгілеген талаптарға сәйкес келуі шарттары орындалған жағдайда, осы баптың бірінші бөлігінің оныншы абзацына сәйкес банктік қарыз шарты бойынша құқықтарды (талаптарды) сенімгерлік басқаруды жүзеге асыратын сервистік компанияға берілуі мүмкін. </w:t>
      </w:r>
    </w:p>
    <w:bookmarkEnd w:id="21"/>
    <w:p>
      <w:pPr>
        <w:spacing w:after="0"/>
        <w:ind w:left="0"/>
        <w:jc w:val="both"/>
      </w:pPr>
      <w:r>
        <w:rPr>
          <w:rFonts w:ascii="Times New Roman"/>
          <w:b w:val="false"/>
          <w:i w:val="false"/>
          <w:color w:val="000000"/>
          <w:sz w:val="28"/>
        </w:rPr>
        <w:t xml:space="preserve">
      Бас банктің күмәнді және үмітсіз активтерін иеленетін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ретіндегі коллекторлық агенттіктерге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Уәкілетті орган осы Заңның және уәкілетті органның талаптарына сәйкес келетін, банктік қарыз шарттары бойынша құқықтарды (талаптарды) сенімгерлік басқаруды жүзеге асыратын сервистік компаниялардың тізілімін (бұдан әрі – сервистік компаниялар тізілімі) жүргізеді және оны өзінің интернет-ресурсында орналастырады. </w:t>
      </w:r>
    </w:p>
    <w:p>
      <w:pPr>
        <w:spacing w:after="0"/>
        <w:ind w:left="0"/>
        <w:jc w:val="both"/>
      </w:pPr>
      <w:r>
        <w:rPr>
          <w:rFonts w:ascii="Times New Roman"/>
          <w:b w:val="false"/>
          <w:i w:val="false"/>
          <w:color w:val="000000"/>
          <w:sz w:val="28"/>
        </w:rPr>
        <w:t>
      Банктік қарыз шарты бойынша құқықтарды (талаптарды) сенімгерлік басқаруды жүзеге асыратын сервистік компанияны сервистік компаниялар тізілімінен шығару сенімгерлік басқару шартын бұзу үшін негіз болып табылады.</w:t>
      </w:r>
    </w:p>
    <w:p>
      <w:pPr>
        <w:spacing w:after="0"/>
        <w:ind w:left="0"/>
        <w:jc w:val="both"/>
      </w:pPr>
      <w:r>
        <w:rPr>
          <w:rFonts w:ascii="Times New Roman"/>
          <w:b w:val="false"/>
          <w:i w:val="false"/>
          <w:color w:val="000000"/>
          <w:sz w:val="28"/>
        </w:rPr>
        <w:t>
      Осы тармақтың бірінші бөлігінің оныншы абзацында көрсетілген тұлға банктік қарыз шарты бойынша өзіне берілген құқыққа (талапқа) қатысты кредитордың құқықтарын банктік қарыз шарты бойынша құқықтарды (талаптарды) сенімгерлік басқаруды жүзеге асыратын сервистік компаниямен жасалған сенімгерлік басқару шарты шеңберінде не оны осы тармақтың бірінші бөлігінде көрсетілген тұлғаларға қайта беру арқылы өткізеді.</w:t>
      </w:r>
    </w:p>
    <w:p>
      <w:pPr>
        <w:spacing w:after="0"/>
        <w:ind w:left="0"/>
        <w:jc w:val="both"/>
      </w:pPr>
      <w:r>
        <w:rPr>
          <w:rFonts w:ascii="Times New Roman"/>
          <w:b w:val="false"/>
          <w:i w:val="false"/>
          <w:color w:val="000000"/>
          <w:sz w:val="28"/>
        </w:rPr>
        <w:t>
      Банктік қарыз шарты бойынша құқықтарды (талаптарды) сенімгерлік басқаруды жүзеге асыратын сервистік компаниямен сенімгерлік басқару шарты бұзылған жағдайда, осы тармақтың бірінші бөлігінің оныншы абзацында көрсетілген тұлға банктік қарыз шарты бойынша құқықтарды (талаптарды) сенімгерлік басқаруды жүзеге асыратын басқа сервистік компаниямен сенімгерлік басқару шартын жасасуға не құқықтарды (талаптарды) осы тармақтың бірінші бөлігінде көрсетілген тұлғаларға қайта беруге міндетті.</w:t>
      </w:r>
    </w:p>
    <w:p>
      <w:pPr>
        <w:spacing w:after="0"/>
        <w:ind w:left="0"/>
        <w:jc w:val="both"/>
      </w:pPr>
      <w:r>
        <w:rPr>
          <w:rFonts w:ascii="Times New Roman"/>
          <w:b w:val="false"/>
          <w:i w:val="false"/>
          <w:color w:val="000000"/>
          <w:sz w:val="28"/>
        </w:rPr>
        <w:t>
      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p>
    <w:p>
      <w:pPr>
        <w:spacing w:after="0"/>
        <w:ind w:left="0"/>
        <w:jc w:val="both"/>
      </w:pPr>
      <w:r>
        <w:rPr>
          <w:rFonts w:ascii="Times New Roman"/>
          <w:b w:val="false"/>
          <w:i w:val="false"/>
          <w:color w:val="000000"/>
          <w:sz w:val="28"/>
        </w:rPr>
        <w:t>
      мынадай мазмұндағы 5-1-тармақпен толықтырылсын:</w:t>
      </w:r>
    </w:p>
    <w:bookmarkStart w:name="z24" w:id="22"/>
    <w:p>
      <w:pPr>
        <w:spacing w:after="0"/>
        <w:ind w:left="0"/>
        <w:jc w:val="both"/>
      </w:pPr>
      <w:r>
        <w:rPr>
          <w:rFonts w:ascii="Times New Roman"/>
          <w:b w:val="false"/>
          <w:i w:val="false"/>
          <w:color w:val="000000"/>
          <w:sz w:val="28"/>
        </w:rPr>
        <w:t>
      "5-1. Банк, банк операцияларының жекелеген түрлерін жүзеге асыратын ұйым мүлік кепілімен қамтамасыз етілген банктік қарыз шарты бойынша құқықты (талапты) құқық (талап) берілгенге дейін соңғы алты ай ішінде бағалаушы "Қазақстан Республикасындағы бағалау қызметі туралы" Қазақстан Республикасының Заңына сәйкес жүргізген мүлік құнының бағалауынсыз осы баптың 4-тармағының бірінші бөлігінде көрсетілген тұлғаларға беруге құқылы емес.";</w:t>
      </w:r>
    </w:p>
    <w:bookmarkEnd w:id="22"/>
    <w:bookmarkStart w:name="z25" w:id="23"/>
    <w:p>
      <w:pPr>
        <w:spacing w:after="0"/>
        <w:ind w:left="0"/>
        <w:jc w:val="both"/>
      </w:pPr>
      <w:r>
        <w:rPr>
          <w:rFonts w:ascii="Times New Roman"/>
          <w:b w:val="false"/>
          <w:i w:val="false"/>
          <w:color w:val="000000"/>
          <w:sz w:val="28"/>
        </w:rPr>
        <w:t>
      7-тармақта:</w:t>
      </w:r>
    </w:p>
    <w:bookmarkEnd w:id="23"/>
    <w:bookmarkStart w:name="z26" w:id="24"/>
    <w:p>
      <w:pPr>
        <w:spacing w:after="0"/>
        <w:ind w:left="0"/>
        <w:jc w:val="both"/>
      </w:pPr>
      <w:r>
        <w:rPr>
          <w:rFonts w:ascii="Times New Roman"/>
          <w:b w:val="false"/>
          <w:i w:val="false"/>
          <w:color w:val="000000"/>
          <w:sz w:val="28"/>
        </w:rPr>
        <w:t>
      3) тармақшаның екінші және үшінші бөліктері мынадай редакцияда жазылсын:</w:t>
      </w:r>
    </w:p>
    <w:bookmarkEnd w:id="24"/>
    <w:bookmarkStart w:name="z27" w:id="25"/>
    <w:p>
      <w:pPr>
        <w:spacing w:after="0"/>
        <w:ind w:left="0"/>
        <w:jc w:val="both"/>
      </w:pPr>
      <w:r>
        <w:rPr>
          <w:rFonts w:ascii="Times New Roman"/>
          <w:b w:val="false"/>
          <w:i w:val="false"/>
          <w:color w:val="000000"/>
          <w:sz w:val="28"/>
        </w:rPr>
        <w:t>
      "Барлық құқықтар (талаптар) қарыз алушыға берілген жағдайда, банк, банк операцияларының жекелеген түрлерін жүзеге асыратын ұйым банктік қарыз шарты бойынша құқық (талап) берілген тұлғаға өзінде бар барлық құжаттардың түпнұсқаларын береді, ал банктік қарыз шарты бойынша құқықтар (талаптар) осы баптың 4-тармағының бірінші бөлігінің оныншы абзацына сәйкес берілген жағдайда, көрсетілген құжаттарды банктік қарыз шарты бойынша құқықтарды (талаптарды) сенімгерлік басқаруды жүзеге асыратын сервистік компанияға береді.</w:t>
      </w:r>
    </w:p>
    <w:bookmarkEnd w:id="25"/>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банктік қарыз шарты бойынша құқық (талап) берілген тұлға, банктік қарыз шарты бойынша құқықтарды (талаптарды) сенімгерлік басқаруды жүзеге асыратын сервистік компания банктік қарыз шарты бойынша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bookmarkStart w:name="z28" w:id="26"/>
    <w:p>
      <w:pPr>
        <w:spacing w:after="0"/>
        <w:ind w:left="0"/>
        <w:jc w:val="both"/>
      </w:pPr>
      <w:r>
        <w:rPr>
          <w:rFonts w:ascii="Times New Roman"/>
          <w:b w:val="false"/>
          <w:i w:val="false"/>
          <w:color w:val="000000"/>
          <w:sz w:val="28"/>
        </w:rPr>
        <w:t>
      4) тармақша мынадай редакцияда жазылсын:</w:t>
      </w:r>
    </w:p>
    <w:bookmarkEnd w:id="26"/>
    <w:p>
      <w:pPr>
        <w:spacing w:after="0"/>
        <w:ind w:left="0"/>
        <w:jc w:val="both"/>
      </w:pPr>
      <w:r>
        <w:rPr>
          <w:rFonts w:ascii="Times New Roman"/>
          <w:b w:val="false"/>
          <w:i w:val="false"/>
          <w:color w:val="000000"/>
          <w:sz w:val="28"/>
        </w:rPr>
        <w:t>
      "4) құқықты (талапты) беру шартын жасасқаннан кейін әрбір қарыз алушы бойынша төлемдердің ашып жазылуын бере отырып, берешекті өтеу есебіне алынған ақшаны банктік қарыз шарты бойынша құқық (талап) берілген тұлғаның банктік шотына аударуға міндетті.";</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Банктің, банк операцияларының жекелеген түрлерін жүзеге асыратын ұйымның құқығы (талабы) берілген тұлғаның банктік қарыз шарты бойынша осындай құқықты (талапты) осы баптың 4-тармағында көзделген талаптарды сақтамай қайта беруіне тыйым салынады.";</w:t>
      </w:r>
    </w:p>
    <w:bookmarkStart w:name="z29" w:id="27"/>
    <w:p>
      <w:pPr>
        <w:spacing w:after="0"/>
        <w:ind w:left="0"/>
        <w:jc w:val="both"/>
      </w:pPr>
      <w:r>
        <w:rPr>
          <w:rFonts w:ascii="Times New Roman"/>
          <w:b w:val="false"/>
          <w:i w:val="false"/>
          <w:color w:val="000000"/>
          <w:sz w:val="28"/>
        </w:rPr>
        <w:t>
      6) 50-баптың 4-тармағының екінші бөлігінде:</w:t>
      </w:r>
    </w:p>
    <w:bookmarkEnd w:id="27"/>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осы Заңның 36-1-бабы 4-тармағының бірінші бөлігінде көрсетілген тұлғалардың кредит (қарыз) бойынша құқықтарды (талаптарды) беру (қайта беру) кезінде осы Заңның 36-1-бабы 4-тармағының бірінші бөлігінде көрсетілген тұлғаларға осы кредитке (қарызға) байланысты ақпаратты беруі;";</w:t>
      </w:r>
    </w:p>
    <w:p>
      <w:pPr>
        <w:spacing w:after="0"/>
        <w:ind w:left="0"/>
        <w:jc w:val="both"/>
      </w:pPr>
      <w:r>
        <w:rPr>
          <w:rFonts w:ascii="Times New Roman"/>
          <w:b w:val="false"/>
          <w:i w:val="false"/>
          <w:color w:val="000000"/>
          <w:sz w:val="28"/>
        </w:rPr>
        <w:t>
      8-2) тармақша мынадай редакцияда жазылсын:</w:t>
      </w:r>
    </w:p>
    <w:p>
      <w:pPr>
        <w:spacing w:after="0"/>
        <w:ind w:left="0"/>
        <w:jc w:val="both"/>
      </w:pPr>
      <w:r>
        <w:rPr>
          <w:rFonts w:ascii="Times New Roman"/>
          <w:b w:val="false"/>
          <w:i w:val="false"/>
          <w:color w:val="000000"/>
          <w:sz w:val="28"/>
        </w:rPr>
        <w:t>
      "8-2) осы Заңның 36-1-бабы 4-тармағының бірінші бөлігінде көрсетілген тұлғалардың коллекторлық агенттікпен берешекті өндіріп алу туралы жасасқан шарт шеңберінде осы коллекторлық агенттікке немесе осы Заңның 36-1-бабына сәйкес банктік қарыз шарты бойынша құқықтарды (талаптарды) сенімгерлік басқаруды жүзеге асыратын сервистік компанияға сенімгерлік басқару шарты шеңберінде кредит (қарыз) бойынша ақпарат беруі;".</w:t>
      </w:r>
    </w:p>
    <w:bookmarkStart w:name="z30" w:id="28"/>
    <w:p>
      <w:pPr>
        <w:spacing w:after="0"/>
        <w:ind w:left="0"/>
        <w:jc w:val="both"/>
      </w:pPr>
      <w:r>
        <w:rPr>
          <w:rFonts w:ascii="Times New Roman"/>
          <w:b w:val="false"/>
          <w:i w:val="false"/>
          <w:color w:val="000000"/>
          <w:sz w:val="28"/>
        </w:rPr>
        <w:t>
      2. "Қазақстан Республикасындағы кредиттік бюролар және кредиттік тарихты қалыптастыру туралы" 2004 жылғы 6 шілдедегі Қазақстан Республикасының Заңына:</w:t>
      </w:r>
    </w:p>
    <w:bookmarkEnd w:id="28"/>
    <w:p>
      <w:pPr>
        <w:spacing w:after="0"/>
        <w:ind w:left="0"/>
        <w:jc w:val="both"/>
      </w:pPr>
      <w:r>
        <w:rPr>
          <w:rFonts w:ascii="Times New Roman"/>
          <w:b w:val="false"/>
          <w:i w:val="false"/>
          <w:color w:val="000000"/>
          <w:sz w:val="28"/>
        </w:rPr>
        <w:t>
      24-баптың 1-1-тармағы мынадай редакцияда жазылсын:</w:t>
      </w:r>
    </w:p>
    <w:bookmarkStart w:name="z31" w:id="29"/>
    <w:p>
      <w:pPr>
        <w:spacing w:after="0"/>
        <w:ind w:left="0"/>
        <w:jc w:val="both"/>
      </w:pPr>
      <w:r>
        <w:rPr>
          <w:rFonts w:ascii="Times New Roman"/>
          <w:b w:val="false"/>
          <w:i w:val="false"/>
          <w:color w:val="000000"/>
          <w:sz w:val="28"/>
        </w:rPr>
        <w:t>
      "1-1. Коллекторлық агенттіктер және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банктік қарыз шарттары, микрокредит беру туралы шарттар бойынша банктерден, банк операцияларының жекелеген түрлерін жүзеге асыратын ұйымдардан, микроқаржылық қызметті жүзеге асыратын ұйымдардан сатып алынған құқықтар (талаптар) бойынша кредиттік бюроларға ұсынатын ақпаратта:</w:t>
      </w:r>
    </w:p>
    <w:bookmarkEnd w:id="29"/>
    <w:p>
      <w:pPr>
        <w:spacing w:after="0"/>
        <w:ind w:left="0"/>
        <w:jc w:val="both"/>
      </w:pPr>
      <w:r>
        <w:rPr>
          <w:rFonts w:ascii="Times New Roman"/>
          <w:b w:val="false"/>
          <w:i w:val="false"/>
          <w:color w:val="000000"/>
          <w:sz w:val="28"/>
        </w:rPr>
        <w:t>
      1) берешекті иеленген күнгі негізгі борыштың, сыйақының, комиссиялардың, айыпақының (айыппұлдың, өсімпұлдың) сомасын қамтитын берешектің жалпы сомасы;</w:t>
      </w:r>
    </w:p>
    <w:p>
      <w:pPr>
        <w:spacing w:after="0"/>
        <w:ind w:left="0"/>
        <w:jc w:val="both"/>
      </w:pPr>
      <w:r>
        <w:rPr>
          <w:rFonts w:ascii="Times New Roman"/>
          <w:b w:val="false"/>
          <w:i w:val="false"/>
          <w:color w:val="000000"/>
          <w:sz w:val="28"/>
        </w:rPr>
        <w:t>
      2) борышты иелену күні;</w:t>
      </w:r>
    </w:p>
    <w:p>
      <w:pPr>
        <w:spacing w:after="0"/>
        <w:ind w:left="0"/>
        <w:jc w:val="both"/>
      </w:pPr>
      <w:r>
        <w:rPr>
          <w:rFonts w:ascii="Times New Roman"/>
          <w:b w:val="false"/>
          <w:i w:val="false"/>
          <w:color w:val="000000"/>
          <w:sz w:val="28"/>
        </w:rPr>
        <w:t>
      3) борышты (кесте бойынша және нақты) өтеу күні;</w:t>
      </w:r>
    </w:p>
    <w:p>
      <w:pPr>
        <w:spacing w:after="0"/>
        <w:ind w:left="0"/>
        <w:jc w:val="both"/>
      </w:pPr>
      <w:r>
        <w:rPr>
          <w:rFonts w:ascii="Times New Roman"/>
          <w:b w:val="false"/>
          <w:i w:val="false"/>
          <w:color w:val="000000"/>
          <w:sz w:val="28"/>
        </w:rPr>
        <w:t>
      4) міндеттемелердің құрамы және оларды орындауды қамтамасыз ету тәсілдері туралы ақпарат;</w:t>
      </w:r>
    </w:p>
    <w:p>
      <w:pPr>
        <w:spacing w:after="0"/>
        <w:ind w:left="0"/>
        <w:jc w:val="both"/>
      </w:pPr>
      <w:r>
        <w:rPr>
          <w:rFonts w:ascii="Times New Roman"/>
          <w:b w:val="false"/>
          <w:i w:val="false"/>
          <w:color w:val="000000"/>
          <w:sz w:val="28"/>
        </w:rPr>
        <w:t>
      5) бар болса, кредиттік тарих субъектісі туралы жағымсыз ақпарат;</w:t>
      </w:r>
    </w:p>
    <w:p>
      <w:pPr>
        <w:spacing w:after="0"/>
        <w:ind w:left="0"/>
        <w:jc w:val="both"/>
      </w:pPr>
      <w:r>
        <w:rPr>
          <w:rFonts w:ascii="Times New Roman"/>
          <w:b w:val="false"/>
          <w:i w:val="false"/>
          <w:color w:val="000000"/>
          <w:sz w:val="28"/>
        </w:rPr>
        <w:t>
      6) тараптардың келісімі бойынша өзге де мәліметтер қамтылуға тиіс.".</w:t>
      </w:r>
    </w:p>
    <w:p>
      <w:pPr>
        <w:spacing w:after="0"/>
        <w:ind w:left="0"/>
        <w:jc w:val="both"/>
      </w:pPr>
      <w:r>
        <w:rPr>
          <w:rFonts w:ascii="Times New Roman"/>
          <w:b w:val="false"/>
          <w:i w:val="false"/>
          <w:color w:val="000000"/>
          <w:sz w:val="28"/>
        </w:rPr>
        <w:t>
      3. "Микроқаржылық қызмет туралы" 2012 жылғы 26 қарашадағы Қазақстан Республикасының Заңына:</w:t>
      </w:r>
    </w:p>
    <w:p>
      <w:pPr>
        <w:spacing w:after="0"/>
        <w:ind w:left="0"/>
        <w:jc w:val="both"/>
      </w:pPr>
      <w:r>
        <w:rPr>
          <w:rFonts w:ascii="Times New Roman"/>
          <w:b w:val="false"/>
          <w:i w:val="false"/>
          <w:color w:val="000000"/>
          <w:sz w:val="28"/>
        </w:rPr>
        <w:t>
      1) 3-бап мынадай мазмұндағы 7-тармақпен толықтырылсын:</w:t>
      </w:r>
    </w:p>
    <w:p>
      <w:pPr>
        <w:spacing w:after="0"/>
        <w:ind w:left="0"/>
        <w:jc w:val="both"/>
      </w:pPr>
      <w:r>
        <w:rPr>
          <w:rFonts w:ascii="Times New Roman"/>
          <w:b w:val="false"/>
          <w:i w:val="false"/>
          <w:color w:val="000000"/>
          <w:sz w:val="28"/>
        </w:rPr>
        <w:t>
      "7. Микрокредит беру туралы шарт бойынша қамтамасыз ету болып табылған кепіл мүлкі оны өндіріп алуды қолдану нәтижесінде микроқаржы ұйымының меншігіне өткен жағдайда микроқаржы ұйымы көрсетілген мүлік микроқаржы ұйымының меншігіне өткен күннен бастап үш жыл ішінде сауда-саттық (аукцион) өткізу арқылы осындай мүлікті өткізуге міндетті.</w:t>
      </w:r>
    </w:p>
    <w:p>
      <w:pPr>
        <w:spacing w:after="0"/>
        <w:ind w:left="0"/>
        <w:jc w:val="both"/>
      </w:pPr>
      <w:r>
        <w:rPr>
          <w:rFonts w:ascii="Times New Roman"/>
          <w:b w:val="false"/>
          <w:i w:val="false"/>
          <w:color w:val="000000"/>
          <w:sz w:val="28"/>
        </w:rPr>
        <w:t xml:space="preserve">
      Осы тармақта белгіленген талап ломбардтарға қолданылмайды."; </w:t>
      </w:r>
    </w:p>
    <w:bookmarkStart w:name="z32" w:id="30"/>
    <w:p>
      <w:pPr>
        <w:spacing w:after="0"/>
        <w:ind w:left="0"/>
        <w:jc w:val="both"/>
      </w:pPr>
      <w:r>
        <w:rPr>
          <w:rFonts w:ascii="Times New Roman"/>
          <w:b w:val="false"/>
          <w:i w:val="false"/>
          <w:color w:val="000000"/>
          <w:sz w:val="28"/>
        </w:rPr>
        <w:t>
      2) 4-баптың 4-1-тармағы мынадай редакцияда жазылсын:</w:t>
      </w:r>
    </w:p>
    <w:bookmarkEnd w:id="30"/>
    <w:bookmarkStart w:name="z33" w:id="31"/>
    <w:p>
      <w:pPr>
        <w:spacing w:after="0"/>
        <w:ind w:left="0"/>
        <w:jc w:val="both"/>
      </w:pPr>
      <w:r>
        <w:rPr>
          <w:rFonts w:ascii="Times New Roman"/>
          <w:b w:val="false"/>
          <w:i w:val="false"/>
          <w:color w:val="000000"/>
          <w:sz w:val="28"/>
        </w:rPr>
        <w:t xml:space="preserve">
      "4-1. Микрокредит беру туралы шарт бойынша құқық (талап) үшінші тұлғаға берілген кезде Қазақстан Республикасының заңнамасында микрокредит беру туралы шарт шеңберінде кредитордың қарыз алушымен өзара қатынастарына қойылатын талаптар мен шектеулердің күші қарыз алушының құқық (талап) берілген үшінші тұлғамен құқықтық қатынастарына қолданылады, ал осы Заңның 9-1-бабының 5-тармағы бірінші бөлігінің сегізінші абзацына сәйкес микрокредит беру туралы шарт бойынша құқықтар (талаптар) басқаға берілген жағдайда Қазақстан Республикасының заңнамасында кредитордың қарыз алушымен микрокредит беру туралы шарт шеңберіндегі өзара қатынастарына қойылатын талаптар мен шектеулердің күші қарыз алушының микрокредит беру туралы шарт бойынша құқықтарды (талаптарды) сенімгерлік басқаруды жүзеге асыратын сервистік компаниямен құқықтық қатынастарына қолданылады. </w:t>
      </w:r>
    </w:p>
    <w:bookmarkEnd w:id="31"/>
    <w:p>
      <w:pPr>
        <w:spacing w:after="0"/>
        <w:ind w:left="0"/>
        <w:jc w:val="both"/>
      </w:pPr>
      <w:r>
        <w:rPr>
          <w:rFonts w:ascii="Times New Roman"/>
          <w:b w:val="false"/>
          <w:i w:val="false"/>
          <w:color w:val="000000"/>
          <w:sz w:val="28"/>
        </w:rPr>
        <w:t>
      Өзіне құқық (талап) берілген үшінші тұлғаның, сондай-ақ микрокредит беру туралы шарт бойынша құқықтарды (талаптарды) сенімгерлік басқаруды жүзеге асыратын сервистік компанияның Қазақстан Республикасының заңнамасында микрокредит беру туралы шарт шеңберінде кредитордың қарыз алушымен өзара қатынастарына қойылатын талаптар мен шектеулерді бұзуы Қазақстан Республикасының заңдарында белгіленген жауаптылыққа алып келеді.";</w:t>
      </w:r>
    </w:p>
    <w:bookmarkStart w:name="z34" w:id="32"/>
    <w:p>
      <w:pPr>
        <w:spacing w:after="0"/>
        <w:ind w:left="0"/>
        <w:jc w:val="both"/>
      </w:pPr>
      <w:r>
        <w:rPr>
          <w:rFonts w:ascii="Times New Roman"/>
          <w:b w:val="false"/>
          <w:i w:val="false"/>
          <w:color w:val="000000"/>
          <w:sz w:val="28"/>
        </w:rPr>
        <w:t>
      3) 9-1-бапта:</w:t>
      </w:r>
    </w:p>
    <w:bookmarkEnd w:id="32"/>
    <w:p>
      <w:pPr>
        <w:spacing w:after="0"/>
        <w:ind w:left="0"/>
        <w:jc w:val="both"/>
      </w:pPr>
      <w:r>
        <w:rPr>
          <w:rFonts w:ascii="Times New Roman"/>
          <w:b w:val="false"/>
          <w:i w:val="false"/>
          <w:color w:val="000000"/>
          <w:sz w:val="28"/>
        </w:rPr>
        <w:t>
      5-тармақ мынадай редакцияда жазылсын:</w:t>
      </w:r>
    </w:p>
    <w:bookmarkStart w:name="z35" w:id="33"/>
    <w:p>
      <w:pPr>
        <w:spacing w:after="0"/>
        <w:ind w:left="0"/>
        <w:jc w:val="both"/>
      </w:pPr>
      <w:r>
        <w:rPr>
          <w:rFonts w:ascii="Times New Roman"/>
          <w:b w:val="false"/>
          <w:i w:val="false"/>
          <w:color w:val="000000"/>
          <w:sz w:val="28"/>
        </w:rPr>
        <w:t>
      "5. Микроқаржы ұйымының құқықты (талапты) мынадай тұлғаларға:</w:t>
      </w:r>
    </w:p>
    <w:bookmarkEnd w:id="33"/>
    <w:p>
      <w:pPr>
        <w:spacing w:after="0"/>
        <w:ind w:left="0"/>
        <w:jc w:val="both"/>
      </w:pPr>
      <w:r>
        <w:rPr>
          <w:rFonts w:ascii="Times New Roman"/>
          <w:b w:val="false"/>
          <w:i w:val="false"/>
          <w:color w:val="000000"/>
          <w:sz w:val="28"/>
        </w:rPr>
        <w:t>
      екінші деңгейдегі банкке;</w:t>
      </w:r>
    </w:p>
    <w:p>
      <w:pPr>
        <w:spacing w:after="0"/>
        <w:ind w:left="0"/>
        <w:jc w:val="both"/>
      </w:pPr>
      <w:r>
        <w:rPr>
          <w:rFonts w:ascii="Times New Roman"/>
          <w:b w:val="false"/>
          <w:i w:val="false"/>
          <w:color w:val="000000"/>
          <w:sz w:val="28"/>
        </w:rPr>
        <w:t>
      коллекторлық агенттікке;</w:t>
      </w:r>
    </w:p>
    <w:p>
      <w:pPr>
        <w:spacing w:after="0"/>
        <w:ind w:left="0"/>
        <w:jc w:val="both"/>
      </w:pPr>
      <w:r>
        <w:rPr>
          <w:rFonts w:ascii="Times New Roman"/>
          <w:b w:val="false"/>
          <w:i w:val="false"/>
          <w:color w:val="000000"/>
          <w:sz w:val="28"/>
        </w:rPr>
        <w:t>
      микроқаржы ұйымына;</w:t>
      </w:r>
    </w:p>
    <w:p>
      <w:pPr>
        <w:spacing w:after="0"/>
        <w:ind w:left="0"/>
        <w:jc w:val="both"/>
      </w:pPr>
      <w:r>
        <w:rPr>
          <w:rFonts w:ascii="Times New Roman"/>
          <w:b w:val="false"/>
          <w:i w:val="false"/>
          <w:color w:val="000000"/>
          <w:sz w:val="28"/>
        </w:rPr>
        <w:t>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pPr>
        <w:spacing w:after="0"/>
        <w:ind w:left="0"/>
        <w:jc w:val="both"/>
      </w:pPr>
      <w:r>
        <w:rPr>
          <w:rFonts w:ascii="Times New Roman"/>
          <w:b w:val="false"/>
          <w:i w:val="false"/>
          <w:color w:val="000000"/>
          <w:sz w:val="28"/>
        </w:rPr>
        <w:t>
      микроқаржы ұйымы қамтамасыз етілген облигацияларды шығарған немесе қарыз алған кезде микрокредит беру туралы шарт бойынша талап ету құқықтарын кепіл ұстаушы заңды тұлғаға;</w:t>
      </w:r>
    </w:p>
    <w:p>
      <w:pPr>
        <w:spacing w:after="0"/>
        <w:ind w:left="0"/>
        <w:jc w:val="both"/>
      </w:pPr>
      <w:r>
        <w:rPr>
          <w:rFonts w:ascii="Times New Roman"/>
          <w:b w:val="false"/>
          <w:i w:val="false"/>
          <w:color w:val="000000"/>
          <w:sz w:val="28"/>
        </w:rPr>
        <w:t>
      қаражатты микроқаржы ұйымдарында шартты түрде орналастыру арқылы жеке кәсіпкерлік субъектілерін қаржыландыру жөніндегі мәміле шеңберінде жасалған микрокредит беру туралы шарт бойынша жеке кәсіпкерлікті дамытудың арнайы қорына;</w:t>
      </w:r>
    </w:p>
    <w:p>
      <w:pPr>
        <w:spacing w:after="0"/>
        <w:ind w:left="0"/>
        <w:jc w:val="both"/>
      </w:pPr>
      <w:r>
        <w:rPr>
          <w:rFonts w:ascii="Times New Roman"/>
          <w:b w:val="false"/>
          <w:i w:val="false"/>
          <w:color w:val="000000"/>
          <w:sz w:val="28"/>
        </w:rPr>
        <w:t>
      жеке тұлғаның кәсіпкерлік қызметті жүзеге асыруға байланысты микрокредит беру туралы шарты бойынша немесе халықаралық қаржылық есептілік стандарттарына сәйкес құнсыздану белгілері анықталған заңды тұлғаның микрокредит беру туралы шарты бойынша құқыққа (талапқа) қатысты, оның ішінде осындай тұлға алынған құқықты (талапты) бас банктің күмәнді және үмітсіз активтерін иеленген банктің еншілес ұйымдарына және коллекторлық агенттіктерге (бұдан әрі – микрокредит беру туралы шарт бойынша құқықтарды (талаптарды) сенімгерлік басқаруды жүзеге асыратын сервистік компания) сенімгерлік басқаруға берген жағдайда, микрокредит беру туралы шарт бойынша құқықты (талапты) иеленген немесе туындаған (жасалған) кезде өзге тұлғаға беруін қоспағанда, микрокредит беру туралы шарт бойынша құқықты (талапты) үшінші тұлғаға беруді жүргізуіне тыйым салынады.</w:t>
      </w:r>
    </w:p>
    <w:p>
      <w:pPr>
        <w:spacing w:after="0"/>
        <w:ind w:left="0"/>
        <w:jc w:val="both"/>
      </w:pPr>
      <w:r>
        <w:rPr>
          <w:rFonts w:ascii="Times New Roman"/>
          <w:b w:val="false"/>
          <w:i w:val="false"/>
          <w:color w:val="000000"/>
          <w:sz w:val="28"/>
        </w:rPr>
        <w:t xml:space="preserve">
      Микрокредит беру туралы шарттар бойынша құқықтар (талаптар) бір мезгілде: </w:t>
      </w:r>
    </w:p>
    <w:bookmarkStart w:name="z36" w:id="34"/>
    <w:p>
      <w:pPr>
        <w:spacing w:after="0"/>
        <w:ind w:left="0"/>
        <w:jc w:val="both"/>
      </w:pPr>
      <w:r>
        <w:rPr>
          <w:rFonts w:ascii="Times New Roman"/>
          <w:b w:val="false"/>
          <w:i w:val="false"/>
          <w:color w:val="000000"/>
          <w:sz w:val="28"/>
        </w:rPr>
        <w:t xml:space="preserve">
      1) микрокредит беру туралы шарт бойынша құқықтарды (талаптарды) сенімгерлік басқаруды жүзеге асыратын сервистік компанияның жарғылық капиталының және (немесе) бас ұйымның меншікті капиталының мөлшері уәкілетті органның нормативтік құқықтық актісінде белгіленген ең аз мәннен төмен емес мәнді құрайды; </w:t>
      </w:r>
    </w:p>
    <w:bookmarkEnd w:id="34"/>
    <w:bookmarkStart w:name="z37" w:id="35"/>
    <w:p>
      <w:pPr>
        <w:spacing w:after="0"/>
        <w:ind w:left="0"/>
        <w:jc w:val="both"/>
      </w:pPr>
      <w:r>
        <w:rPr>
          <w:rFonts w:ascii="Times New Roman"/>
          <w:b w:val="false"/>
          <w:i w:val="false"/>
          <w:color w:val="000000"/>
          <w:sz w:val="28"/>
        </w:rPr>
        <w:t>
      2) қызметті:</w:t>
      </w:r>
    </w:p>
    <w:bookmarkEnd w:id="35"/>
    <w:p>
      <w:pPr>
        <w:spacing w:after="0"/>
        <w:ind w:left="0"/>
        <w:jc w:val="both"/>
      </w:pPr>
      <w:r>
        <w:rPr>
          <w:rFonts w:ascii="Times New Roman"/>
          <w:b w:val="false"/>
          <w:i w:val="false"/>
          <w:color w:val="000000"/>
          <w:sz w:val="28"/>
        </w:rPr>
        <w:t xml:space="preserve">
      банкке немесе банк холдингіне банктің бас банктің күмәнді және үмітсіз активтерін иеленетін еншілес ұйым құруына рұқсат берілген; </w:t>
      </w:r>
    </w:p>
    <w:p>
      <w:pPr>
        <w:spacing w:after="0"/>
        <w:ind w:left="0"/>
        <w:jc w:val="both"/>
      </w:pPr>
      <w:r>
        <w:rPr>
          <w:rFonts w:ascii="Times New Roman"/>
          <w:b w:val="false"/>
          <w:i w:val="false"/>
          <w:color w:val="000000"/>
          <w:sz w:val="28"/>
        </w:rPr>
        <w:t>
      коллекторлық агенттік коллекторлық агенттіктер тізіліміне енгізілген кезден бастап 3 (үш) жыл бойы жүзеге асыру;</w:t>
      </w:r>
    </w:p>
    <w:bookmarkStart w:name="z38" w:id="36"/>
    <w:p>
      <w:pPr>
        <w:spacing w:after="0"/>
        <w:ind w:left="0"/>
        <w:jc w:val="both"/>
      </w:pPr>
      <w:r>
        <w:rPr>
          <w:rFonts w:ascii="Times New Roman"/>
          <w:b w:val="false"/>
          <w:i w:val="false"/>
          <w:color w:val="000000"/>
          <w:sz w:val="28"/>
        </w:rPr>
        <w:t xml:space="preserve">
      3) микрокредит беру туралы шарттар бойынша құқықтарды (талаптарды) сенімгерлік басқаруды жүзеге асыратын сервистік компаниялар тізіліміне енгізген күнгі жағдай бойынша уәкілетті орган қолданған орындалмаған және (немесе) қолданыстағы қадағалап ден қою шараларының және Қазақстан Республикасының Әкімшілік құқық бұзушылық туралы кодексінің 211-1-бабында, 227-бабының бірінші бөлігінде көзделген әкімшілік құқық бұзушылықтар үшін әкімшілік жазалардың болмауы; </w:t>
      </w:r>
    </w:p>
    <w:bookmarkEnd w:id="36"/>
    <w:bookmarkStart w:name="z39" w:id="37"/>
    <w:p>
      <w:pPr>
        <w:spacing w:after="0"/>
        <w:ind w:left="0"/>
        <w:jc w:val="both"/>
      </w:pPr>
      <w:r>
        <w:rPr>
          <w:rFonts w:ascii="Times New Roman"/>
          <w:b w:val="false"/>
          <w:i w:val="false"/>
          <w:color w:val="000000"/>
          <w:sz w:val="28"/>
        </w:rPr>
        <w:t>
      4) микрокредит беру туралы шарт бойынша құқықтарды (талаптарды) сенімгерлік басқаруды жүзеге асыратын сервистік компанияның бірінші басшысында алынбаған немесе өтелмеген соттылықтың болмауы;</w:t>
      </w:r>
    </w:p>
    <w:bookmarkEnd w:id="37"/>
    <w:bookmarkStart w:name="z40" w:id="38"/>
    <w:p>
      <w:pPr>
        <w:spacing w:after="0"/>
        <w:ind w:left="0"/>
        <w:jc w:val="both"/>
      </w:pPr>
      <w:r>
        <w:rPr>
          <w:rFonts w:ascii="Times New Roman"/>
          <w:b w:val="false"/>
          <w:i w:val="false"/>
          <w:color w:val="000000"/>
          <w:sz w:val="28"/>
        </w:rPr>
        <w:t xml:space="preserve">
      5) микрокредит беру туралы шарт бойынша құқықтарды (талаптарды) сенімгерлік басқаруды жүзеге асыратын сервистік компанияның уәкілетті орган белгілеген талаптарға сәйкес келуі шарттары орындалған жағдайда, осы баптың бірінші бөлігінің сегізінші абзацына сәйкес микрокредит беру туралы шарт бойынша құқықтарды (талаптарды) сенімгерлік басқаруды жүзеге асыратын сервистік компанияға берілуі мүмкін. </w:t>
      </w:r>
    </w:p>
    <w:bookmarkEnd w:id="38"/>
    <w:p>
      <w:pPr>
        <w:spacing w:after="0"/>
        <w:ind w:left="0"/>
        <w:jc w:val="both"/>
      </w:pPr>
      <w:r>
        <w:rPr>
          <w:rFonts w:ascii="Times New Roman"/>
          <w:b w:val="false"/>
          <w:i w:val="false"/>
          <w:color w:val="000000"/>
          <w:sz w:val="28"/>
        </w:rPr>
        <w:t xml:space="preserve">
      Бас банктің күмәнді және үмітсіз активтерін иеленетін банктің еншілес ұйымдарына және микрокредит беру туралы шарттар бойынша құқықтар (талаптар) сенімгерлік басқаруға берілуі мүмкін сервистік компаниялар ретіндегі коллекторлық агенттіктерге қойылатын талаптар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Уәкілетті орган осы Заңның және уәкілетті органның талаптарына сәйкес келетін, микрокредит беру туралы шарттар бойынша құқықтарды (талаптарды) сенімгерлік басқаруды жүзеге асыратын сервистік компаниялардың тізілімін (бұдан әрі – сервистік компаниялар тізілімі) жүргізеді және оны өзінің интернет-ресурсында орналастырады. </w:t>
      </w:r>
    </w:p>
    <w:p>
      <w:pPr>
        <w:spacing w:after="0"/>
        <w:ind w:left="0"/>
        <w:jc w:val="both"/>
      </w:pPr>
      <w:r>
        <w:rPr>
          <w:rFonts w:ascii="Times New Roman"/>
          <w:b w:val="false"/>
          <w:i w:val="false"/>
          <w:color w:val="000000"/>
          <w:sz w:val="28"/>
        </w:rPr>
        <w:t xml:space="preserve">
      Микрокредит беру туралы шарт бойынша құқықтарды (талаптарды) сенімгерлік басқаруды жүзеге асыратын сервистік компанияны сервистік компаниялар тізілімінен шығару сенімгерлік басқару шартын бұзу үшін негіз болып табылады. </w:t>
      </w:r>
    </w:p>
    <w:p>
      <w:pPr>
        <w:spacing w:after="0"/>
        <w:ind w:left="0"/>
        <w:jc w:val="both"/>
      </w:pPr>
      <w:r>
        <w:rPr>
          <w:rFonts w:ascii="Times New Roman"/>
          <w:b w:val="false"/>
          <w:i w:val="false"/>
          <w:color w:val="000000"/>
          <w:sz w:val="28"/>
        </w:rPr>
        <w:t>
      Осы тармақтың бірінші бөлігінің сегізінші абзацында көрсетілген тұлға кредитордың микрокредит беру туралы шарт бойынша құқықтарды (талаптарды) сенімгерлік басқаруды жүзеге асыратын сервистік компаниямен жасалған сенімгерлік басқару шарты шеңберінде микрокредит беру туралы шарт бойынша өзіне берілген құқыққа (талапқа) қатысты құқықтарын немесе осы тармақтың бірінші бөлігінде көрсетілген тұлғаларға қайта беру арқылы іске асырады.</w:t>
      </w:r>
    </w:p>
    <w:p>
      <w:pPr>
        <w:spacing w:after="0"/>
        <w:ind w:left="0"/>
        <w:jc w:val="both"/>
      </w:pPr>
      <w:r>
        <w:rPr>
          <w:rFonts w:ascii="Times New Roman"/>
          <w:b w:val="false"/>
          <w:i w:val="false"/>
          <w:color w:val="000000"/>
          <w:sz w:val="28"/>
        </w:rPr>
        <w:t xml:space="preserve">
      Микрокредит беру туралы шарт бойынша құқықтарды (талаптарды) сенімгерлік басқаруды жүзеге асыратын сервистік компаниямен сенімгерлік басқару шарты бұзылған жағдайда осы тармақтың бірінші бөлігінің сегізінші абзацында көрсетілген тұлға микрокредит беру туралы шарт бойынша құқықтарды (талаптарды) сенімгерлік басқаруды жүзеге асыратын басқа сервистік компаниямен жаңа сенімгерлік басқару шартын жасасуға не осы тармақтың бірінші бөлігінде көрсетілген тұлғаларға құқықтарды (талаптарды) қайта беруге міндетті. </w:t>
      </w:r>
    </w:p>
    <w:p>
      <w:pPr>
        <w:spacing w:after="0"/>
        <w:ind w:left="0"/>
        <w:jc w:val="both"/>
      </w:pPr>
      <w:r>
        <w:rPr>
          <w:rFonts w:ascii="Times New Roman"/>
          <w:b w:val="false"/>
          <w:i w:val="false"/>
          <w:color w:val="000000"/>
          <w:sz w:val="28"/>
        </w:rPr>
        <w:t>
      Осы тармақтың талаптары осы баптың 4-тармағында көзделген жағдайларға қолданылмайды.";</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Микроқаржы ұйымы мүлік кепілімен қамтамасыз етілген микрокредит беру туралы шарт бойынша құқықты (талапты) құқық (талап) басқаға берілгенге дейін соңғы алты ай ішінде бағалаушы "Қазақстан Республикасындағы бағалау қызметі туралы" Қазақстан Республикасының Заңына сәйкес жүргізген мүлік құнының бағалауынсыз осы баптың 5-тармағының бірінші бөлігінде көрсетілген тұлғаларға беруге құқылы емес.";</w:t>
      </w:r>
    </w:p>
    <w:p>
      <w:pPr>
        <w:spacing w:after="0"/>
        <w:ind w:left="0"/>
        <w:jc w:val="both"/>
      </w:pPr>
      <w:r>
        <w:rPr>
          <w:rFonts w:ascii="Times New Roman"/>
          <w:b w:val="false"/>
          <w:i w:val="false"/>
          <w:color w:val="000000"/>
          <w:sz w:val="28"/>
        </w:rPr>
        <w:t>
      8-тармақта:</w:t>
      </w:r>
    </w:p>
    <w:bookmarkStart w:name="z41" w:id="39"/>
    <w:p>
      <w:pPr>
        <w:spacing w:after="0"/>
        <w:ind w:left="0"/>
        <w:jc w:val="both"/>
      </w:pPr>
      <w:r>
        <w:rPr>
          <w:rFonts w:ascii="Times New Roman"/>
          <w:b w:val="false"/>
          <w:i w:val="false"/>
          <w:color w:val="000000"/>
          <w:sz w:val="28"/>
        </w:rPr>
        <w:t>
      3) тармақшада:</w:t>
      </w:r>
    </w:p>
    <w:bookmarkEnd w:id="39"/>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"Қарыз алушыға қойылатын барлық құқықтар (талаптар) басқаға берілген жағдайда микроқаржы ұйымы өзінде бар барлық құжаттардың түпнұсқаларын микрокредит беру туралы шарт бойынша құқық (талап) берілген тұлғаға береді, ал осы Заңның 9-1-бабының 5-тармағы бірінші бөлігінің сегізінші абзацына сәйкес микрокредит беру туралы шарт бойынша құқықтар (талаптар) берілген жағдайда микрокредит беру туралы шарт бойынша құқықтарды (талаптарды) сенімгерлік басқаруды жүзеге асыратын сервистік компанияға беріледі.";</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"Микроқаржы ұйымы микрокредит беру туралы шарт бойынша құқық (талап) берілген тұлға, микрокредит беру туралы шарт бойынша құқықтарды (талаптарды) сенімгерлік басқаруды жүзеге асыратын сервистік компания микрокредит беру туралы шарт бойынша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құқықты (талапты) беру шартын жасасқаннан кейін әрбір қарыз алушы бойынша төлемдердің ашып жазылуын бере отырып, берешекті өтеу есебіне алынған ақшаны микрокредит беру туралы шарт бойынша құқық (талап) берілген тұлғаның банктік шотына аударуға міндетті.";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Микрокредит беру туралы шарт бойынша микроқаржы ұйымының құқығы (талабы) берілген тұлғаға осындай құқықты (талапты) осы баптың 5-тармағында көзделген талаптарды сақтамай басқаға беруге тыйым салынады.";</w:t>
      </w:r>
    </w:p>
    <w:bookmarkStart w:name="z42" w:id="40"/>
    <w:p>
      <w:pPr>
        <w:spacing w:after="0"/>
        <w:ind w:left="0"/>
        <w:jc w:val="both"/>
      </w:pPr>
      <w:r>
        <w:rPr>
          <w:rFonts w:ascii="Times New Roman"/>
          <w:b w:val="false"/>
          <w:i w:val="false"/>
          <w:color w:val="000000"/>
          <w:sz w:val="28"/>
        </w:rPr>
        <w:t>
      4) 21-бапта:</w:t>
      </w:r>
    </w:p>
    <w:bookmarkEnd w:id="40"/>
    <w:p>
      <w:pPr>
        <w:spacing w:after="0"/>
        <w:ind w:left="0"/>
        <w:jc w:val="both"/>
      </w:pPr>
      <w:r>
        <w:rPr>
          <w:rFonts w:ascii="Times New Roman"/>
          <w:b w:val="false"/>
          <w:i w:val="false"/>
          <w:color w:val="000000"/>
          <w:sz w:val="28"/>
        </w:rPr>
        <w:t>
      5-1-тармақ мынадай редакцияда жазылсын:</w:t>
      </w:r>
    </w:p>
    <w:p>
      <w:pPr>
        <w:spacing w:after="0"/>
        <w:ind w:left="0"/>
        <w:jc w:val="both"/>
      </w:pPr>
      <w:r>
        <w:rPr>
          <w:rFonts w:ascii="Times New Roman"/>
          <w:b w:val="false"/>
          <w:i w:val="false"/>
          <w:color w:val="000000"/>
          <w:sz w:val="28"/>
        </w:rPr>
        <w:t xml:space="preserve">
      "5-1. Микрокредит беру құпиясы банк омбудсманына оның қарауында жатқан, қарыз алушылардың – жеке тұлғалардың микрокредит беру туралы шарт бойынша құқық (талап) осы Заңның 9-1-бабының 4-тармағында және </w:t>
      </w:r>
    </w:p>
    <w:p>
      <w:pPr>
        <w:spacing w:after="0"/>
        <w:ind w:left="0"/>
        <w:jc w:val="both"/>
      </w:pPr>
      <w:r>
        <w:rPr>
          <w:rFonts w:ascii="Times New Roman"/>
          <w:b w:val="false"/>
          <w:i w:val="false"/>
          <w:color w:val="000000"/>
          <w:sz w:val="28"/>
        </w:rPr>
        <w:t>5-тармағының бірінші бөлігінде көрсетілген тұлғаға берілген шарттан туындайтын келіспеушіліктерді реттеу жөніндегі өтініштері бойынша ашылуы мүмкін.";</w:t>
      </w:r>
    </w:p>
    <w:p>
      <w:pPr>
        <w:spacing w:after="0"/>
        <w:ind w:left="0"/>
        <w:jc w:val="both"/>
      </w:pPr>
      <w:r>
        <w:rPr>
          <w:rFonts w:ascii="Times New Roman"/>
          <w:b w:val="false"/>
          <w:i w:val="false"/>
          <w:color w:val="000000"/>
          <w:sz w:val="28"/>
        </w:rPr>
        <w:t>
      6-тармақтың 2) және 3) тармақшалары мынадай редакцияда жазылсын:</w:t>
      </w:r>
    </w:p>
    <w:p>
      <w:pPr>
        <w:spacing w:after="0"/>
        <w:ind w:left="0"/>
        <w:jc w:val="both"/>
      </w:pPr>
      <w:r>
        <w:rPr>
          <w:rFonts w:ascii="Times New Roman"/>
          <w:b w:val="false"/>
          <w:i w:val="false"/>
          <w:color w:val="000000"/>
          <w:sz w:val="28"/>
        </w:rPr>
        <w:t>
      "2) осы Заңның 9-1-бабы 5-тармағының бірінші бөлігінде көрсетілген тұлғалардың микрокредитке байланысты ақпаратты осы Заңның 9-1-бабының 4-тармағында және 5-тармағының бірінші бөлігінде көрсетілген тұлғаларға беруі;</w:t>
      </w:r>
    </w:p>
    <w:bookmarkStart w:name="z43" w:id="41"/>
    <w:p>
      <w:pPr>
        <w:spacing w:after="0"/>
        <w:ind w:left="0"/>
        <w:jc w:val="both"/>
      </w:pPr>
      <w:r>
        <w:rPr>
          <w:rFonts w:ascii="Times New Roman"/>
          <w:b w:val="false"/>
          <w:i w:val="false"/>
          <w:color w:val="000000"/>
          <w:sz w:val="28"/>
        </w:rPr>
        <w:t>
      3) осы Заңның 9-1-бабы 5-тармағының бірінші бөлігінде көрсетілген тұлғалардың коллекторлық агенттікпен берешекті өндіріп алу туралы жасасқан шарт шеңберінде осы коллекторлық агенттікке немесе осы Заңның 9-1-бабына сәйкес сенімгерлік басқару шарты шеңберінде микрокредит беру туралы шарт бойынша құқықтарды (талаптарды) сенімгерлік басқаруды жүзеге асыратын сервистік компанияға микрокредит жөнінде ақпаратты беруі;".</w:t>
      </w:r>
    </w:p>
    <w:bookmarkEnd w:id="41"/>
    <w:p>
      <w:pPr>
        <w:spacing w:after="0"/>
        <w:ind w:left="0"/>
        <w:jc w:val="both"/>
      </w:pPr>
      <w:r>
        <w:rPr>
          <w:rFonts w:ascii="Times New Roman"/>
          <w:b w:val="false"/>
          <w:i w:val="false"/>
          <w:color w:val="000000"/>
          <w:sz w:val="28"/>
        </w:rPr>
        <w:t>
      4. "Коллекторлық қызмет туралы" 2017 жылғы 6 мамырдағы Қазақстан Республикасының Заңына:</w:t>
      </w:r>
    </w:p>
    <w:p>
      <w:pPr>
        <w:spacing w:after="0"/>
        <w:ind w:left="0"/>
        <w:jc w:val="both"/>
      </w:pPr>
      <w:r>
        <w:rPr>
          <w:rFonts w:ascii="Times New Roman"/>
          <w:b w:val="false"/>
          <w:i w:val="false"/>
          <w:color w:val="000000"/>
          <w:sz w:val="28"/>
        </w:rPr>
        <w:t>
      1) 5-бап мынадай мазмұндағы 8-тармақпен толықтырылсын:</w:t>
      </w:r>
    </w:p>
    <w:bookmarkStart w:name="z44" w:id="42"/>
    <w:p>
      <w:pPr>
        <w:spacing w:after="0"/>
        <w:ind w:left="0"/>
        <w:jc w:val="both"/>
      </w:pPr>
      <w:r>
        <w:rPr>
          <w:rFonts w:ascii="Times New Roman"/>
          <w:b w:val="false"/>
          <w:i w:val="false"/>
          <w:color w:val="000000"/>
          <w:sz w:val="28"/>
        </w:rPr>
        <w:t>
      "8. Осы баптың 1, 2, 4-тармақтарының, 5-тармағы 1), 3), 4), 5), 6) және 9) тармақшаларының және 6-тармағының талаптары бас банктің күмәнді және үмітсіз активтерін иеленетін банктің еншілес ұйымдарына және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ретіндегі коллекторлық агенттіктерге олар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жасалған сенімгерлік басқару шарты (бұдан әрі – сенімгерлік басқару шарты) бойынша сенімгерлік басқарушы өкілеттіктерін жүзеге асырған кезде қолданылады.";</w:t>
      </w:r>
    </w:p>
    <w:bookmarkEnd w:id="42"/>
    <w:bookmarkStart w:name="z45" w:id="43"/>
    <w:p>
      <w:pPr>
        <w:spacing w:after="0"/>
        <w:ind w:left="0"/>
        <w:jc w:val="both"/>
      </w:pPr>
      <w:r>
        <w:rPr>
          <w:rFonts w:ascii="Times New Roman"/>
          <w:b w:val="false"/>
          <w:i w:val="false"/>
          <w:color w:val="000000"/>
          <w:sz w:val="28"/>
        </w:rPr>
        <w:t>
      2) 9-бапта:</w:t>
      </w:r>
    </w:p>
    <w:bookmarkEnd w:id="43"/>
    <w:p>
      <w:pPr>
        <w:spacing w:after="0"/>
        <w:ind w:left="0"/>
        <w:jc w:val="both"/>
      </w:pPr>
      <w:r>
        <w:rPr>
          <w:rFonts w:ascii="Times New Roman"/>
          <w:b w:val="false"/>
          <w:i w:val="false"/>
          <w:color w:val="000000"/>
          <w:sz w:val="28"/>
        </w:rPr>
        <w:t>
      5 және 6-тармақтар мынадай редакцияда жазылсын:</w:t>
      </w:r>
    </w:p>
    <w:bookmarkStart w:name="z46" w:id="44"/>
    <w:p>
      <w:pPr>
        <w:spacing w:after="0"/>
        <w:ind w:left="0"/>
        <w:jc w:val="both"/>
      </w:pPr>
      <w:r>
        <w:rPr>
          <w:rFonts w:ascii="Times New Roman"/>
          <w:b w:val="false"/>
          <w:i w:val="false"/>
          <w:color w:val="000000"/>
          <w:sz w:val="28"/>
        </w:rPr>
        <w:t>
      "5. Коллекторлық агенттік өзінің коллекторлық агенттіктер тізілімінен шығарылғаны туралы уәкілетті органның хабарламасын алған күннен не коллекторлық агенттік коллекторлық қызметті жүзеге асыруды ерікті түрде тоқтату туралы шешім қабылдаған күннен кейін күнтізбелік отыз күн ішінде:</w:t>
      </w:r>
    </w:p>
    <w:bookmarkEnd w:id="44"/>
    <w:p>
      <w:pPr>
        <w:spacing w:after="0"/>
        <w:ind w:left="0"/>
        <w:jc w:val="both"/>
      </w:pPr>
      <w:r>
        <w:rPr>
          <w:rFonts w:ascii="Times New Roman"/>
          <w:b w:val="false"/>
          <w:i w:val="false"/>
          <w:color w:val="000000"/>
          <w:sz w:val="28"/>
        </w:rPr>
        <w:t>
      өз атауынан "коллекторлық агенттік" деген сөздерді, өзінің коллекторлық қызметті жүзеге асырады деп болжайтын, олардан туындайтын сөздерді алып тастау арқылы қайта тіркеу рәсімін жүргізуге;</w:t>
      </w:r>
    </w:p>
    <w:p>
      <w:pPr>
        <w:spacing w:after="0"/>
        <w:ind w:left="0"/>
        <w:jc w:val="both"/>
      </w:pPr>
      <w:r>
        <w:rPr>
          <w:rFonts w:ascii="Times New Roman"/>
          <w:b w:val="false"/>
          <w:i w:val="false"/>
          <w:color w:val="000000"/>
          <w:sz w:val="28"/>
        </w:rPr>
        <w:t>
      өзінің коллекторлық агенттіктер тізілімінен шығарылғаны туралы уәкілетті органның хабарламасын алған не коллекторлық агенттік коллекторлық қызметті жүзеге асыруды ерікті түрде тоқтату туралы шешім қабылдаған күнге, берешекті өндіріп алу туралы шарт негізінде коллекторлық агенттікке берілген берешек жөніндегі барлық мәліметтер мен құжаттарды кредиторға беруге;</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36-1-бабының 4-тармағы бірінші бөлігінің 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тұлғаға не оның нұсқауы бойынша жаңа сенімгерлік басқару шарты жасалған тұлғаға өзінің коллекторлық агенттіктердің тізілімінен шығарылғаны туралы уәкілетті органның хабарламасын алған не коллекторлық агенттік коллекторлық қызметті жүзеге асыруды ерікті түрде тоқтату туралы шешім қабылдаған күнге, сенімгерлік басқару шарты негізінде коллекторлық агенттікке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pPr>
        <w:spacing w:after="0"/>
        <w:ind w:left="0"/>
        <w:jc w:val="both"/>
      </w:pPr>
      <w:r>
        <w:rPr>
          <w:rFonts w:ascii="Times New Roman"/>
          <w:b w:val="false"/>
          <w:i w:val="false"/>
          <w:color w:val="000000"/>
          <w:sz w:val="28"/>
        </w:rPr>
        <w:t>
      барлық берешекті өндіріп алу туралы жасалған шарттарды және (немесе) сенімгерлік басқару шарттарын бұзуға міндетті.</w:t>
      </w:r>
    </w:p>
    <w:p>
      <w:pPr>
        <w:spacing w:after="0"/>
        <w:ind w:left="0"/>
        <w:jc w:val="both"/>
      </w:pPr>
      <w:r>
        <w:rPr>
          <w:rFonts w:ascii="Times New Roman"/>
          <w:b w:val="false"/>
          <w:i w:val="false"/>
          <w:color w:val="000000"/>
          <w:sz w:val="28"/>
        </w:rPr>
        <w:t xml:space="preserve">
      Кредитор берешекті өндіріп алу туралы шарт негізінде коллекторлық агенттікке берілген берешек жөніндегі мәліметтер мен құжаттардың қабылдануын қамтамасыз етуге, сондай-ақ бұрын осы коллекторлық агенттікпен жасалған берешекті өндіріп алу туралы шарттарды бұзу бойынша шаралар қабылдауға міндетті. </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36-1-бабының 4-тармағы бірінші бөлігінің 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 не мұндай тұлғамен жаңа сенімгерлік басқару шартын жасасқан тұлға осы тармақтың бірінші бөлігінің төртінші абзацында көзделген жағдайда мәліметтер мен құжаттардың қабылдануын қамтамасыз етуге міндетті.</w:t>
      </w:r>
    </w:p>
    <w:p>
      <w:pPr>
        <w:spacing w:after="0"/>
        <w:ind w:left="0"/>
        <w:jc w:val="both"/>
      </w:pPr>
      <w:r>
        <w:rPr>
          <w:rFonts w:ascii="Times New Roman"/>
          <w:b w:val="false"/>
          <w:i w:val="false"/>
          <w:color w:val="000000"/>
          <w:sz w:val="28"/>
        </w:rPr>
        <w:t>
      Осы тармақтың бірінші бөлігінде көрсетілген әрекеттер жүзеге асырылмаған жағдайда коллекторлық агенттік Қазақстан Республикасының заңдарында белгіленген тәртіппен мәжбүрлеп таратылуға жатады.</w:t>
      </w:r>
    </w:p>
    <w:bookmarkStart w:name="z47" w:id="45"/>
    <w:p>
      <w:pPr>
        <w:spacing w:after="0"/>
        <w:ind w:left="0"/>
        <w:jc w:val="both"/>
      </w:pPr>
      <w:r>
        <w:rPr>
          <w:rFonts w:ascii="Times New Roman"/>
          <w:b w:val="false"/>
          <w:i w:val="false"/>
          <w:color w:val="000000"/>
          <w:sz w:val="28"/>
        </w:rPr>
        <w:t>
      6. Коллекторлық агенттік өзінің коллекторлық агенттіктер тізілімінен шығарылғаны туралы уәкілетті органның хабарламасын алған күннен бастап күнтізбелік бес күн ішінде бұл туралы:</w:t>
      </w:r>
    </w:p>
    <w:bookmarkEnd w:id="45"/>
    <w:p>
      <w:pPr>
        <w:spacing w:after="0"/>
        <w:ind w:left="0"/>
        <w:jc w:val="both"/>
      </w:pPr>
      <w:r>
        <w:rPr>
          <w:rFonts w:ascii="Times New Roman"/>
          <w:b w:val="false"/>
          <w:i w:val="false"/>
          <w:color w:val="000000"/>
          <w:sz w:val="28"/>
        </w:rPr>
        <w:t>
      берешекті өндіріп алу туралы шарттар жасасқан кредиторларды;</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шартында көзделген тәсілдермен сенімгерлік басқару шарттары жасалған тұлғаларды;</w:t>
      </w:r>
    </w:p>
    <w:p>
      <w:pPr>
        <w:spacing w:after="0"/>
        <w:ind w:left="0"/>
        <w:jc w:val="both"/>
      </w:pPr>
      <w:r>
        <w:rPr>
          <w:rFonts w:ascii="Times New Roman"/>
          <w:b w:val="false"/>
          <w:i w:val="false"/>
          <w:color w:val="000000"/>
          <w:sz w:val="28"/>
        </w:rPr>
        <w:t>
      берешегі коллекторлық агенттікке берешекті өндіріп алу туралы шарт негізінде берілген борышкерлерді осы Заңның 5-бабының 1-тармағында көзделген тәсілдермен;</w:t>
      </w:r>
    </w:p>
    <w:p>
      <w:pPr>
        <w:spacing w:after="0"/>
        <w:ind w:left="0"/>
        <w:jc w:val="both"/>
      </w:pPr>
      <w:r>
        <w:rPr>
          <w:rFonts w:ascii="Times New Roman"/>
          <w:b w:val="false"/>
          <w:i w:val="false"/>
          <w:color w:val="000000"/>
          <w:sz w:val="28"/>
        </w:rPr>
        <w:t>
      банктік қарыз шарттары немесе микрокредит беру туралы шарттар бойынша құқықтары (талаптары) сенімгерлік басқару шарттары негізінде берілген борышкерлерді осы Заңның 5-бабының 1-тармағында көзделген тәсілдермен хабардар етуге міндетті.";</w:t>
      </w:r>
    </w:p>
    <w:bookmarkStart w:name="z48" w:id="46"/>
    <w:p>
      <w:pPr>
        <w:spacing w:after="0"/>
        <w:ind w:left="0"/>
        <w:jc w:val="both"/>
      </w:pPr>
      <w:r>
        <w:rPr>
          <w:rFonts w:ascii="Times New Roman"/>
          <w:b w:val="false"/>
          <w:i w:val="false"/>
          <w:color w:val="000000"/>
          <w:sz w:val="28"/>
        </w:rPr>
        <w:t>
      3) 10-бапта:</w:t>
      </w:r>
    </w:p>
    <w:bookmarkEnd w:id="46"/>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Коллекторлық агенттік шарттарды тіркеу журналына барлық берешекті өндіріп алу туралы шарттарды, құқықты (талапты) басқаға беру шарттарын, сенімгерлік басқару шарттарын тіркейді және кредиторлардан қабылданатын құжаттарды:";</w:t>
      </w:r>
    </w:p>
    <w:p>
      <w:pPr>
        <w:spacing w:after="0"/>
        <w:ind w:left="0"/>
        <w:jc w:val="both"/>
      </w:pPr>
      <w:r>
        <w:rPr>
          <w:rFonts w:ascii="Times New Roman"/>
          <w:b w:val="false"/>
          <w:i w:val="false"/>
          <w:color w:val="000000"/>
          <w:sz w:val="28"/>
        </w:rPr>
        <w:t>
      мынадай мазмұндағы 2-1) тармақшамен толықтырылсын:</w:t>
      </w:r>
    </w:p>
    <w:bookmarkStart w:name="z49" w:id="47"/>
    <w:p>
      <w:pPr>
        <w:spacing w:after="0"/>
        <w:ind w:left="0"/>
        <w:jc w:val="both"/>
      </w:pPr>
      <w:r>
        <w:rPr>
          <w:rFonts w:ascii="Times New Roman"/>
          <w:b w:val="false"/>
          <w:i w:val="false"/>
          <w:color w:val="000000"/>
          <w:sz w:val="28"/>
        </w:rPr>
        <w:t>
      "2-1) сенімгерлік басқару шарттарын;";</w:t>
      </w:r>
    </w:p>
    <w:bookmarkEnd w:id="47"/>
    <w:p>
      <w:pPr>
        <w:spacing w:after="0"/>
        <w:ind w:left="0"/>
        <w:jc w:val="both"/>
      </w:pPr>
      <w:r>
        <w:rPr>
          <w:rFonts w:ascii="Times New Roman"/>
          <w:b w:val="false"/>
          <w:i w:val="false"/>
          <w:color w:val="000000"/>
          <w:sz w:val="28"/>
        </w:rPr>
        <w:t>
      11) тармақша мынадай редакцияда жазылсын:</w:t>
      </w:r>
    </w:p>
    <w:bookmarkStart w:name="z50" w:id="48"/>
    <w:p>
      <w:pPr>
        <w:spacing w:after="0"/>
        <w:ind w:left="0"/>
        <w:jc w:val="both"/>
      </w:pPr>
      <w:r>
        <w:rPr>
          <w:rFonts w:ascii="Times New Roman"/>
          <w:b w:val="false"/>
          <w:i w:val="false"/>
          <w:color w:val="000000"/>
          <w:sz w:val="28"/>
        </w:rPr>
        <w:t>
      "11) берешекті өндіріп алу туралы шартта, құқықты (талапты) басқаға беру шартында, сенімгерлік басқару шартында берілуі көзделген өзге де құжаттарды есепке алуды жүргізеді.";</w:t>
      </w:r>
    </w:p>
    <w:bookmarkEnd w:id="48"/>
    <w:bookmarkStart w:name="z51" w:id="49"/>
    <w:p>
      <w:pPr>
        <w:spacing w:after="0"/>
        <w:ind w:left="0"/>
        <w:jc w:val="both"/>
      </w:pPr>
      <w:r>
        <w:rPr>
          <w:rFonts w:ascii="Times New Roman"/>
          <w:b w:val="false"/>
          <w:i w:val="false"/>
          <w:color w:val="000000"/>
          <w:sz w:val="28"/>
        </w:rPr>
        <w:t>
      4) 14-бапта:</w:t>
      </w:r>
    </w:p>
    <w:bookmarkEnd w:id="49"/>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берілген банктік қарыз шарты және (немесе) микрокредит беру туралы шарт бойынша құқықтарды (талаптарды) сенімгерлік басқару жөніндегі сервистік компания ретінде болуға құқылы.</w:t>
      </w:r>
    </w:p>
    <w:p>
      <w:pPr>
        <w:spacing w:after="0"/>
        <w:ind w:left="0"/>
        <w:jc w:val="both"/>
      </w:pPr>
      <w:r>
        <w:rPr>
          <w:rFonts w:ascii="Times New Roman"/>
          <w:b w:val="false"/>
          <w:i w:val="false"/>
          <w:color w:val="000000"/>
          <w:sz w:val="28"/>
        </w:rPr>
        <w:t xml:space="preserve">
      Коллекторлық агенттік сенімгерлік басқару шарты шеңберінде: </w:t>
      </w:r>
    </w:p>
    <w:p>
      <w:pPr>
        <w:spacing w:after="0"/>
        <w:ind w:left="0"/>
        <w:jc w:val="both"/>
      </w:pPr>
      <w:r>
        <w:rPr>
          <w:rFonts w:ascii="Times New Roman"/>
          <w:b w:val="false"/>
          <w:i w:val="false"/>
          <w:color w:val="000000"/>
          <w:sz w:val="28"/>
        </w:rPr>
        <w:t>
      тараптардың келісімі бойынша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 5-тармағының бірінші бөлігінің сегізінші абзацына сәйкес сенімгерлік басқару шарты жасалған тұлға сенімгерлік басқару шарты бойынша берген өкілеттіктері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"Қазақстан Республикасындағы банктер және банк қызметі туралы" Қазақстан Республикасы Заңының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тұлғаның мүдделерін сотта, оның ішінде берешекті өндіріп алу және (немесе) кепіл затынан өндіріп алу процесінде білдіруге; </w:t>
      </w:r>
    </w:p>
    <w:p>
      <w:pPr>
        <w:spacing w:after="0"/>
        <w:ind w:left="0"/>
        <w:jc w:val="both"/>
      </w:pPr>
      <w:r>
        <w:rPr>
          <w:rFonts w:ascii="Times New Roman"/>
          <w:b w:val="false"/>
          <w:i w:val="false"/>
          <w:color w:val="000000"/>
          <w:sz w:val="28"/>
        </w:rPr>
        <w:t>
      борышкерден "Қазақстан Республикасындағы банктер және банк қызметі туралы" Қазақстан Республикасы Заңының 36-1-бабы 4-тармағының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тұлғаның мүддесі үшін берешекті өтеу есебіне қолма-қол ақшасыз нысандағы ақшаны және (немесе) өзге де мүлікті кейіннен осындай ақшаны және (немесе) осындай мүлікті оның пайдасына бере отырып қабылдауға;</w:t>
      </w:r>
    </w:p>
    <w:p>
      <w:pPr>
        <w:spacing w:after="0"/>
        <w:ind w:left="0"/>
        <w:jc w:val="both"/>
      </w:pPr>
      <w:r>
        <w:rPr>
          <w:rFonts w:ascii="Times New Roman"/>
          <w:b w:val="false"/>
          <w:i w:val="false"/>
          <w:color w:val="000000"/>
          <w:sz w:val="28"/>
        </w:rPr>
        <w:t>
      бағалаушылардың, аудиторлардың, заңгерлердің және басқа кеңесшілердің қызметтерін пайдалануға құқылы.</w:t>
      </w:r>
    </w:p>
    <w:p>
      <w:pPr>
        <w:spacing w:after="0"/>
        <w:ind w:left="0"/>
        <w:jc w:val="both"/>
      </w:pPr>
      <w:r>
        <w:rPr>
          <w:rFonts w:ascii="Times New Roman"/>
          <w:b w:val="false"/>
          <w:i w:val="false"/>
          <w:color w:val="000000"/>
          <w:sz w:val="28"/>
        </w:rPr>
        <w:t>
      Банктік қарыз шарттары және (немесе) микрокредит беру туралы шарттар бойынша құқықтарды (талаптарды) сенімгерлік басқару жөніндегі сервистік компания ретіндегі коллекторлық агенттікке сыйақыны, сондай-ақ сенімгерлік басқарумен байланысты шығыстарды банктік қарыз шарттары және (немесе) микрокредит беру туралы шарттар бойынша құқықтарды (талаптарды) иеленген тұлға сенімгерлік басқару шартының талаптарына сәйкес төлейді (өтейді);";</w:t>
      </w:r>
    </w:p>
    <w:bookmarkStart w:name="z52" w:id="50"/>
    <w:p>
      <w:pPr>
        <w:spacing w:after="0"/>
        <w:ind w:left="0"/>
        <w:jc w:val="both"/>
      </w:pPr>
      <w:r>
        <w:rPr>
          <w:rFonts w:ascii="Times New Roman"/>
          <w:b w:val="false"/>
          <w:i w:val="false"/>
          <w:color w:val="000000"/>
          <w:sz w:val="28"/>
        </w:rPr>
        <w:t>
      8) тармақша мынадай редакцияда жазылсын:</w:t>
      </w:r>
    </w:p>
    <w:bookmarkEnd w:id="50"/>
    <w:bookmarkStart w:name="z53" w:id="51"/>
    <w:p>
      <w:pPr>
        <w:spacing w:after="0"/>
        <w:ind w:left="0"/>
        <w:jc w:val="both"/>
      </w:pPr>
      <w:r>
        <w:rPr>
          <w:rFonts w:ascii="Times New Roman"/>
          <w:b w:val="false"/>
          <w:i w:val="false"/>
          <w:color w:val="000000"/>
          <w:sz w:val="28"/>
        </w:rPr>
        <w:t>
      "8) осы Заңда, Қазақстан Республикасының өзге де заңдарында, берешекті өндіріп алу туралы шартта және (немесе) құқықты (талапты) басқаға беру шартында және (немесе) сенімгерлік басқару шартында белгіленген өзге де құқықтарды жүзеге асыруға құқылы.";</w:t>
      </w:r>
    </w:p>
    <w:bookmarkEnd w:id="51"/>
    <w:bookmarkStart w:name="z54" w:id="52"/>
    <w:p>
      <w:pPr>
        <w:spacing w:after="0"/>
        <w:ind w:left="0"/>
        <w:jc w:val="both"/>
      </w:pPr>
      <w:r>
        <w:rPr>
          <w:rFonts w:ascii="Times New Roman"/>
          <w:b w:val="false"/>
          <w:i w:val="false"/>
          <w:color w:val="000000"/>
          <w:sz w:val="28"/>
        </w:rPr>
        <w:t xml:space="preserve">
      5) 15-баптың 1-тармағының 19) тармақшасындағы "сақтауға мiндеттi." деген сөздер "сақтауға;" деген сөзбен ауыстырылып, мынадай мазмұндағы 20) тармақшамен толықтырылсын: </w:t>
      </w:r>
    </w:p>
    <w:bookmarkEnd w:id="52"/>
    <w:p>
      <w:pPr>
        <w:spacing w:after="0"/>
        <w:ind w:left="0"/>
        <w:jc w:val="both"/>
      </w:pPr>
      <w:r>
        <w:rPr>
          <w:rFonts w:ascii="Times New Roman"/>
          <w:b w:val="false"/>
          <w:i w:val="false"/>
          <w:color w:val="000000"/>
          <w:sz w:val="28"/>
        </w:rPr>
        <w:t>
      "20) сенімгерлік басқару шарты шеңберінде Қазақстан Республикасының заңнамасында банктік қарыз шарты немесе микрокредит беру туралы шарт шеңберінде кредитор мен борышкердің өзара қатынастарына қойылатын талаптар мен шектеулерді сақтауға міндетті.";</w:t>
      </w:r>
    </w:p>
    <w:bookmarkStart w:name="z55" w:id="53"/>
    <w:p>
      <w:pPr>
        <w:spacing w:after="0"/>
        <w:ind w:left="0"/>
        <w:jc w:val="both"/>
      </w:pPr>
      <w:r>
        <w:rPr>
          <w:rFonts w:ascii="Times New Roman"/>
          <w:b w:val="false"/>
          <w:i w:val="false"/>
          <w:color w:val="000000"/>
          <w:sz w:val="28"/>
        </w:rPr>
        <w:t>
      6) 16-баптың 1-тармағында:</w:t>
      </w:r>
    </w:p>
    <w:bookmarkEnd w:id="53"/>
    <w:bookmarkStart w:name="z56" w:id="54"/>
    <w:p>
      <w:pPr>
        <w:spacing w:after="0"/>
        <w:ind w:left="0"/>
        <w:jc w:val="both"/>
      </w:pPr>
      <w:r>
        <w:rPr>
          <w:rFonts w:ascii="Times New Roman"/>
          <w:b w:val="false"/>
          <w:i w:val="false"/>
          <w:color w:val="000000"/>
          <w:sz w:val="28"/>
        </w:rPr>
        <w:t>
      1) тармақша мынадай редакцияда жазылсын:</w:t>
      </w:r>
    </w:p>
    <w:bookmarkEnd w:id="54"/>
    <w:bookmarkStart w:name="z57" w:id="55"/>
    <w:p>
      <w:pPr>
        <w:spacing w:after="0"/>
        <w:ind w:left="0"/>
        <w:jc w:val="both"/>
      </w:pPr>
      <w:r>
        <w:rPr>
          <w:rFonts w:ascii="Times New Roman"/>
          <w:b w:val="false"/>
          <w:i w:val="false"/>
          <w:color w:val="000000"/>
          <w:sz w:val="28"/>
        </w:rPr>
        <w:t>
      "1) кредитордан,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коллекторлық агенттікпен сенімгерлік басқару шартын жасасқан тұлғадан, берешек бойынша борышкерге талап қою құқығы бар коллекторлық агенттіктен коллекторлық агенттік, оның орналасқан жері, коллекторлық агенттікте борышкердің дербес деректерінің, берешегінің мөлшері мен құрылымының болуы туралы мәліметтер алуға;";</w:t>
      </w:r>
    </w:p>
    <w:bookmarkEnd w:id="55"/>
    <w:bookmarkStart w:name="z58" w:id="56"/>
    <w:p>
      <w:pPr>
        <w:spacing w:after="0"/>
        <w:ind w:left="0"/>
        <w:jc w:val="both"/>
      </w:pPr>
      <w:r>
        <w:rPr>
          <w:rFonts w:ascii="Times New Roman"/>
          <w:b w:val="false"/>
          <w:i w:val="false"/>
          <w:color w:val="000000"/>
          <w:sz w:val="28"/>
        </w:rPr>
        <w:t>
      8) тармақша мынадай редакцияда жазылсын:</w:t>
      </w:r>
    </w:p>
    <w:bookmarkEnd w:id="56"/>
    <w:p>
      <w:pPr>
        <w:spacing w:after="0"/>
        <w:ind w:left="0"/>
        <w:jc w:val="both"/>
      </w:pPr>
      <w:r>
        <w:rPr>
          <w:rFonts w:ascii="Times New Roman"/>
          <w:b w:val="false"/>
          <w:i w:val="false"/>
          <w:color w:val="000000"/>
          <w:sz w:val="28"/>
        </w:rPr>
        <w:t>
      "8) банктік қарыз шарты және (немесе) микрокредит беру туралы шарт бойынша міндеттемелерін орындауға байланысты көрсетілген шарттар талаптарын өзгерту туралы жүгіну себептерін негіздей отырып, осындай өтінішпен кредиторға не сенімгерлік басқару шартына сәйкес сенімгерлік басқаруды жүзеге асыратын коллекторлық агенттікке жүгінуге;".</w:t>
      </w:r>
    </w:p>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-бап</w:t>
      </w:r>
      <w:r>
        <w:rPr>
          <w:rFonts w:ascii="Times New Roman"/>
          <w:b/>
          <w:i w:val="false"/>
          <w:color w:val="000000"/>
          <w:sz w:val="28"/>
        </w:rPr>
        <w:t>.</w:t>
      </w:r>
    </w:p>
    <w:bookmarkEnd w:id="57"/>
    <w:p>
      <w:pPr>
        <w:spacing w:after="0"/>
        <w:ind w:left="0"/>
        <w:jc w:val="both"/>
      </w:pPr>
      <w:r>
        <w:rPr>
          <w:rFonts w:ascii="Times New Roman"/>
          <w:b w:val="false"/>
          <w:i w:val="false"/>
          <w:color w:val="000000"/>
          <w:sz w:val="28"/>
        </w:rPr>
        <w:t>
      Осы Заң алғашқы ресми жарияланған күнінен кейін күнтізбелік алпыс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