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84ff" w14:textId="cad8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2022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31 желтоқсандағы № 991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заң жобалау жұмыстарының 2022 жылға арналған 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Жоспардың 10, 11 және 12-тармақтарында көзделген заң жобаларын қоспағанда, Жоспарда көзделген заң жобаларын әзірлеуші мемлекеттік органдар заң жобаларын Қазақстан Республикасының Әділет министрлігіне Жоспарда айқындалған айдың 1-күнінен кешіктірмей және Қазақстан Республикасының Үкіметіне Жоспарда айқындалған айдың 1-күнінен кешіктірмей ұсынып тұрсын.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заң жобалау жұмысын үйлестіру және осы қаулының орындалуын бақылау Қазақстан Республикасының Әділет министрлігіне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991 қаулысымен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заң жобалау жұмыстарының 2022 жылға арналған жоспары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өзгерістер енгізілді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26.05.2022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16.08.2022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13.10.2022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17.11.2022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жобаларын сапалы әзірлеуге және уақтылы енгізуге жауапты адам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29.04.2022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29.04.2022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азаматтық заңнаманы жетілдіру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26.05.2022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денсаулық сақтау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Есмағамбетова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16.08.2022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563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"Салық және бюджетке төленетін басқа да міндетті төлемдер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(Салық кодексі) және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біліктіліктер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 Сарбасов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кәсіптік біліктіліктер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 Сарбасов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2023 – 2025 жылдарға арналған кепілдендірілген трансферт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облыстық бюджеттер, республикалық маңызы бар қалалар, астана бюджеттері арасындағы 2023 – 2025 жылдарға арналған жалпы сипаттағы трансферттердің көлемі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жылдарға арналған республикалық бюджет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Савельева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Агломерацияларды дамыту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Б. Омарбеков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агломерацияларды дамыту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Б. Омарбеков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13.10.2022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Қылмыстық, Қылмыстық-процестік және Қылмыстық-атқару кодекстеріне қылмыстық сот төрелігі, жазаны орындау және азаптау мен қатыгездікпен қараудың алдын алу саласында адам құқықтары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Заппаров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мемлекеттік қызмет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Жолманов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Рахимов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"Әкімшілік құқық бұзушылық туралы" Қазақстан Республикасының Кодексіне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Рахимов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жылу энергетикасы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Рахимов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резервтегі қызмет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М.Р. Құсайынов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Әлеуметтік кодексі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 Сарбасов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әлеуметтік қамсыздандыру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 Сарбасов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сот жүйесі мен судьяларының мәртебесі туралы" Қазақстан Республикасының Конституциялық заңына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Р.К. Сәкеев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"Әкімшілік құқық бұзушылық туралы" Қазақстан Республикасының Кодексіне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Р.К. Сәкеев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16.08.2022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563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16.08.2022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563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жергілікті өзін-өзі басқару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Омарбеков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жергілікті өзін-өзі басқару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Омарбеков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17.11.2022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Республикасының 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Қорғанысмині – Қазақстан Республикасының Қорғаныс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МҚІА – Қазақстан Республикасының Мемлекеттік қызмет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Республикасының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