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392c" w14:textId="b9f39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және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2022 жылғы 5 тамыздағы № 532 қаулысы.</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1) "Қазақстан Республикасының арнаулы мемлекеттік органдарының қызметтік тұрғын жайларын құру және беру қағидаларын бекіту туралы" Қазақстан Республикасы Үкіметінің 2012 жылғы 14 желтоқсандағы № 1602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тақырып мынадай редакцияда жазылсын:</w:t>
      </w:r>
    </w:p>
    <w:bookmarkEnd w:id="3"/>
    <w:bookmarkStart w:name="z8" w:id="4"/>
    <w:p>
      <w:pPr>
        <w:spacing w:after="0"/>
        <w:ind w:left="0"/>
        <w:jc w:val="both"/>
      </w:pPr>
      <w:r>
        <w:rPr>
          <w:rFonts w:ascii="Times New Roman"/>
          <w:b w:val="false"/>
          <w:i w:val="false"/>
          <w:color w:val="000000"/>
          <w:sz w:val="28"/>
        </w:rPr>
        <w:t>
      "Қазақстан Республикасының арнаулы мемлекеттік органдарының қызметтік тұрғынжайларын қалыптастыру және беру қағидаларын бекіту туралы";</w:t>
      </w:r>
    </w:p>
    <w:bookmarkEnd w:id="4"/>
    <w:bookmarkStart w:name="z9" w:id="5"/>
    <w:p>
      <w:pPr>
        <w:spacing w:after="0"/>
        <w:ind w:left="0"/>
        <w:jc w:val="both"/>
      </w:pPr>
      <w:r>
        <w:rPr>
          <w:rFonts w:ascii="Times New Roman"/>
          <w:b w:val="false"/>
          <w:i w:val="false"/>
          <w:color w:val="000000"/>
          <w:sz w:val="28"/>
        </w:rPr>
        <w:t>
      кіріспе мынадай редакцияда жазылсын:</w:t>
      </w:r>
    </w:p>
    <w:bookmarkEnd w:id="5"/>
    <w:bookmarkStart w:name="z10" w:id="6"/>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84-бабының </w:t>
      </w:r>
      <w:r>
        <w:rPr>
          <w:rFonts w:ascii="Times New Roman"/>
          <w:b w:val="false"/>
          <w:i w:val="false"/>
          <w:color w:val="000000"/>
          <w:sz w:val="28"/>
        </w:rPr>
        <w:t>3-тармағына</w:t>
      </w:r>
      <w:r>
        <w:rPr>
          <w:rFonts w:ascii="Times New Roman"/>
          <w:b w:val="false"/>
          <w:i w:val="false"/>
          <w:color w:val="000000"/>
          <w:sz w:val="28"/>
        </w:rPr>
        <w:t xml:space="preserve"> және "Тұрғын үй қатынастары туралы" Қазақстан Республикасының Заңы 3-бабының </w:t>
      </w:r>
      <w:r>
        <w:rPr>
          <w:rFonts w:ascii="Times New Roman"/>
          <w:b w:val="false"/>
          <w:i w:val="false"/>
          <w:color w:val="000000"/>
          <w:sz w:val="28"/>
        </w:rPr>
        <w:t>2-1-тармағына</w:t>
      </w:r>
      <w:r>
        <w:rPr>
          <w:rFonts w:ascii="Times New Roman"/>
          <w:b w:val="false"/>
          <w:i w:val="false"/>
          <w:color w:val="000000"/>
          <w:sz w:val="28"/>
        </w:rPr>
        <w:t xml:space="preserve"> сәйкес Қазақстан Республикасының Үкіметі ҚАУЛЫ 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 Қоса беріліп отырған Қазақстан Республикасының арнаулы мемлекеттік органдарының қызметтік тұрғынжайларын қалыптастыру және беру қағидалары бекітілсін.";</w:t>
      </w:r>
    </w:p>
    <w:bookmarkEnd w:id="7"/>
    <w:bookmarkStart w:name="z13" w:id="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арнаулы мемлекеттік органдарының қызметтік тұрғын жайларын құру және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xml:space="preserve">
      2) "Қазақстан Республикасы арнаулы мемлекеттік органдарының қызметкерлері мен олардың отбасы мүшелерінің шығындарын өтеудің кейбір мәселелері туралы" Қазақстан Республикасы Үкіметінің 2019 жылғы 11 ақпандағы № 49 </w:t>
      </w:r>
      <w:r>
        <w:rPr>
          <w:rFonts w:ascii="Times New Roman"/>
          <w:b w:val="false"/>
          <w:i w:val="false"/>
          <w:color w:val="000000"/>
          <w:sz w:val="28"/>
        </w:rPr>
        <w:t>қаулысында</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кіріспе мынадай редакцияда жазылсын:</w:t>
      </w:r>
    </w:p>
    <w:bookmarkEnd w:id="10"/>
    <w:bookmarkStart w:name="z16" w:id="11"/>
    <w:p>
      <w:pPr>
        <w:spacing w:after="0"/>
        <w:ind w:left="0"/>
        <w:jc w:val="both"/>
      </w:pPr>
      <w:r>
        <w:rPr>
          <w:rFonts w:ascii="Times New Roman"/>
          <w:b w:val="false"/>
          <w:i w:val="false"/>
          <w:color w:val="000000"/>
          <w:sz w:val="28"/>
        </w:rPr>
        <w:t xml:space="preserve">
      "Қазақстан Республикасының арнаулы мемлекеттік органдары туралы" Қазақстан Республикасының Заңы 73-бабының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77-бабының </w:t>
      </w:r>
      <w:r>
        <w:rPr>
          <w:rFonts w:ascii="Times New Roman"/>
          <w:b w:val="false"/>
          <w:i w:val="false"/>
          <w:color w:val="000000"/>
          <w:sz w:val="28"/>
        </w:rPr>
        <w:t>4-тармағына</w:t>
      </w:r>
      <w:r>
        <w:rPr>
          <w:rFonts w:ascii="Times New Roman"/>
          <w:b w:val="false"/>
          <w:i w:val="false"/>
          <w:color w:val="000000"/>
          <w:sz w:val="28"/>
        </w:rPr>
        <w:t xml:space="preserve"> және 78-бабының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ҚАУЛЫ ЕТЕДІ:";</w:t>
      </w:r>
    </w:p>
    <w:bookmarkEnd w:id="11"/>
    <w:bookmarkStart w:name="z17" w:id="1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2"/>
    <w:bookmarkStart w:name="z18" w:id="13"/>
    <w:p>
      <w:pPr>
        <w:spacing w:after="0"/>
        <w:ind w:left="0"/>
        <w:jc w:val="both"/>
      </w:pPr>
      <w:r>
        <w:rPr>
          <w:rFonts w:ascii="Times New Roman"/>
          <w:b w:val="false"/>
          <w:i w:val="false"/>
          <w:color w:val="000000"/>
          <w:sz w:val="28"/>
        </w:rPr>
        <w:t>
      "3) Көлікте жол жүргені үшін әскери, арнаулы оқу орындары курсанттарының, тыңдаушыларының шығындарын өтеу қағидалары;";</w:t>
      </w:r>
    </w:p>
    <w:bookmarkEnd w:id="13"/>
    <w:bookmarkStart w:name="z19" w:id="1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 бойынша көлікте жүргені үшін арнаулы мемлекеттік органдар қызметкерлерінің (курсанттардан, тыңдаушылардан басқа) шығындарын өтеу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"1. Осы Қазақстан Республикасының аумағы бойынша көлікте жүргені үшін арнаулы мемлекеттік органдар қызметкерлерінің (курсанттардан, тыңдаушылардан басқа) шығындарын өтеу қағидалары (бұдан әрі – Қағидалар) "Қазақстан Республикасының арнаулы мемлекеттік органдары туралы" Қазақстан Республикасының Заңы (бұдан әрі – Заң) 73-бабының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Республикасының аумағы бойынша көлікте жүргені үшін арнаулы мемлекеттік органдар қызметкерлерінің (курсанттардан, тыңдаушылардан басқа) (бұдан әрі – қызметкерлер) шығындарын (бұдан әрі – шығындар) өтеу тәртібін айқындайды.";</w:t>
      </w:r>
    </w:p>
    <w:bookmarkEnd w:id="15"/>
    <w:bookmarkStart w:name="z22" w:id="1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16"/>
    <w:bookmarkStart w:name="z23" w:id="17"/>
    <w:p>
      <w:pPr>
        <w:spacing w:after="0"/>
        <w:ind w:left="0"/>
        <w:jc w:val="both"/>
      </w:pPr>
      <w:r>
        <w:rPr>
          <w:rFonts w:ascii="Times New Roman"/>
          <w:b w:val="false"/>
          <w:i w:val="false"/>
          <w:color w:val="000000"/>
          <w:sz w:val="28"/>
        </w:rPr>
        <w:t xml:space="preserve">
      "4) Заңның 49-бабы 1-тармағының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жағдайлардан басқа, қызметтен шығарылу кезінде өтеледі.";</w:t>
      </w:r>
    </w:p>
    <w:bookmarkEnd w:id="17"/>
    <w:bookmarkStart w:name="z24"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көлікте</w:t>
            </w:r>
            <w:r>
              <w:br/>
            </w:r>
            <w:r>
              <w:rPr>
                <w:rFonts w:ascii="Times New Roman"/>
                <w:b w:val="false"/>
                <w:i w:val="false"/>
                <w:color w:val="000000"/>
                <w:sz w:val="20"/>
              </w:rPr>
              <w:t>жүргені үшін арнаулы</w:t>
            </w:r>
            <w:r>
              <w:br/>
            </w:r>
            <w:r>
              <w:rPr>
                <w:rFonts w:ascii="Times New Roman"/>
                <w:b w:val="false"/>
                <w:i w:val="false"/>
                <w:color w:val="000000"/>
                <w:sz w:val="20"/>
              </w:rPr>
              <w:t>мемлекеттік органдар</w:t>
            </w:r>
            <w:r>
              <w:br/>
            </w:r>
            <w:r>
              <w:rPr>
                <w:rFonts w:ascii="Times New Roman"/>
                <w:b w:val="false"/>
                <w:i w:val="false"/>
                <w:color w:val="000000"/>
                <w:sz w:val="20"/>
              </w:rPr>
              <w:t>қызметкерлерінің</w:t>
            </w:r>
            <w:r>
              <w:br/>
            </w:r>
            <w:r>
              <w:rPr>
                <w:rFonts w:ascii="Times New Roman"/>
                <w:b w:val="false"/>
                <w:i w:val="false"/>
                <w:color w:val="000000"/>
                <w:sz w:val="20"/>
              </w:rPr>
              <w:t>(курсанттардан,</w:t>
            </w:r>
            <w:r>
              <w:br/>
            </w:r>
            <w:r>
              <w:rPr>
                <w:rFonts w:ascii="Times New Roman"/>
                <w:b w:val="false"/>
                <w:i w:val="false"/>
                <w:color w:val="000000"/>
                <w:sz w:val="20"/>
              </w:rPr>
              <w:t>тыңдаушылардан басқа)</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1-қосымша</w:t>
            </w:r>
          </w:p>
        </w:tc>
      </w:tr>
    </w:tbl>
    <w:bookmarkStart w:name="z32" w:id="19"/>
    <w:p>
      <w:pPr>
        <w:spacing w:after="0"/>
        <w:ind w:left="0"/>
        <w:jc w:val="both"/>
      </w:pPr>
      <w:r>
        <w:rPr>
          <w:rFonts w:ascii="Times New Roman"/>
          <w:b w:val="false"/>
          <w:i w:val="false"/>
          <w:color w:val="000000"/>
          <w:sz w:val="28"/>
        </w:rPr>
        <w:t>
      Нысан</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w:t>
            </w:r>
            <w:r>
              <w:br/>
            </w: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w:t>
            </w:r>
            <w:r>
              <w:br/>
            </w:r>
            <w:r>
              <w:rPr>
                <w:rFonts w:ascii="Times New Roman"/>
                <w:b w:val="false"/>
                <w:i w:val="false"/>
                <w:color w:val="000000"/>
                <w:sz w:val="20"/>
              </w:rPr>
              <w:t>басшысына не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адамға)";</w:t>
            </w:r>
          </w:p>
        </w:tc>
      </w:tr>
    </w:tbl>
    <w:bookmarkStart w:name="z38" w:id="2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көлікте</w:t>
            </w:r>
            <w:r>
              <w:br/>
            </w:r>
            <w:r>
              <w:rPr>
                <w:rFonts w:ascii="Times New Roman"/>
                <w:b w:val="false"/>
                <w:i w:val="false"/>
                <w:color w:val="000000"/>
                <w:sz w:val="20"/>
              </w:rPr>
              <w:t>жүргені үшін арнаулы</w:t>
            </w:r>
            <w:r>
              <w:br/>
            </w:r>
            <w:r>
              <w:rPr>
                <w:rFonts w:ascii="Times New Roman"/>
                <w:b w:val="false"/>
                <w:i w:val="false"/>
                <w:color w:val="000000"/>
                <w:sz w:val="20"/>
              </w:rPr>
              <w:t>мемлекеттік органдар</w:t>
            </w:r>
            <w:r>
              <w:br/>
            </w:r>
            <w:r>
              <w:rPr>
                <w:rFonts w:ascii="Times New Roman"/>
                <w:b w:val="false"/>
                <w:i w:val="false"/>
                <w:color w:val="000000"/>
                <w:sz w:val="20"/>
              </w:rPr>
              <w:t>қызметкерлерінің</w:t>
            </w:r>
            <w:r>
              <w:br/>
            </w:r>
            <w:r>
              <w:rPr>
                <w:rFonts w:ascii="Times New Roman"/>
                <w:b w:val="false"/>
                <w:i w:val="false"/>
                <w:color w:val="000000"/>
                <w:sz w:val="20"/>
              </w:rPr>
              <w:t>(курсанттардан,</w:t>
            </w:r>
            <w:r>
              <w:br/>
            </w:r>
            <w:r>
              <w:rPr>
                <w:rFonts w:ascii="Times New Roman"/>
                <w:b w:val="false"/>
                <w:i w:val="false"/>
                <w:color w:val="000000"/>
                <w:sz w:val="20"/>
              </w:rPr>
              <w:t>тыңдаушылардан басқа)</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w:t>
            </w:r>
            <w:r>
              <w:br/>
            </w: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w:t>
            </w:r>
            <w:r>
              <w:br/>
            </w:r>
            <w:r>
              <w:rPr>
                <w:rFonts w:ascii="Times New Roman"/>
                <w:b w:val="false"/>
                <w:i w:val="false"/>
                <w:color w:val="000000"/>
                <w:sz w:val="20"/>
              </w:rPr>
              <w:t>басшысына не уәкілетті</w:t>
            </w:r>
            <w:r>
              <w:br/>
            </w:r>
            <w:r>
              <w:rPr>
                <w:rFonts w:ascii="Times New Roman"/>
                <w:b w:val="false"/>
                <w:i w:val="false"/>
                <w:color w:val="000000"/>
                <w:sz w:val="20"/>
              </w:rPr>
              <w:t>лауазымды адамға)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(құжатта бар болса)</w:t>
            </w:r>
            <w:r>
              <w:br/>
            </w:r>
            <w:r>
              <w:rPr>
                <w:rFonts w:ascii="Times New Roman"/>
                <w:b w:val="false"/>
                <w:i w:val="false"/>
                <w:color w:val="000000"/>
                <w:sz w:val="20"/>
              </w:rPr>
              <w:t>___________________ тұрады</w:t>
            </w:r>
            <w:r>
              <w:br/>
            </w:r>
            <w:r>
              <w:rPr>
                <w:rFonts w:ascii="Times New Roman"/>
                <w:b w:val="false"/>
                <w:i w:val="false"/>
                <w:color w:val="000000"/>
                <w:sz w:val="20"/>
              </w:rPr>
              <w:t>тел. ______________________";</w:t>
            </w:r>
          </w:p>
        </w:tc>
      </w:tr>
    </w:tbl>
    <w:bookmarkStart w:name="z56" w:id="21"/>
    <w:p>
      <w:pPr>
        <w:spacing w:after="0"/>
        <w:ind w:left="0"/>
        <w:jc w:val="both"/>
      </w:pPr>
      <w:r>
        <w:rPr>
          <w:rFonts w:ascii="Times New Roman"/>
          <w:b w:val="false"/>
          <w:i w:val="false"/>
          <w:color w:val="000000"/>
          <w:sz w:val="28"/>
        </w:rPr>
        <w:t xml:space="preserve">
      көрсетілген қаулымен бекітілген Қызмет бойынша ауысқан кезде және қызметтен шығарылғанда арнаулы мемлекеттік органдар қызметкерлерінің (курсанттардан, тыңдаушылардан басқа) жеке мүліктерінің 10 тоннаға дейінгі көлемін тасымалдауға кеткен шығындарын өтеу </w:t>
      </w:r>
      <w:r>
        <w:rPr>
          <w:rFonts w:ascii="Times New Roman"/>
          <w:b w:val="false"/>
          <w:i w:val="false"/>
          <w:color w:val="000000"/>
          <w:sz w:val="28"/>
        </w:rPr>
        <w:t>қағидаларында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8" w:id="22"/>
    <w:p>
      <w:pPr>
        <w:spacing w:after="0"/>
        <w:ind w:left="0"/>
        <w:jc w:val="both"/>
      </w:pPr>
      <w:r>
        <w:rPr>
          <w:rFonts w:ascii="Times New Roman"/>
          <w:b w:val="false"/>
          <w:i w:val="false"/>
          <w:color w:val="000000"/>
          <w:sz w:val="28"/>
        </w:rPr>
        <w:t xml:space="preserve">
      "1. Осы Қызмет бойынша ауысқан кезде және қызметтен шығарылғанда арнаулы мемлекеттік органдар қызметкерлерінің (курсанттардан, тыңдаушылардан басқа) жеке мүліктерінің 10 тоннаға дейінгі көлемін тасымалдауға кеткен шығындарын өтеу қағидалары "Қазақстан Республикасының арнаулы мемлекеттік органдары туралы" Қазақстан Республикасының Заңы (бұдан әрі – Заң) 73-бабының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қызмет бойынша ауысқан кезде және қызметтен шығарылғанда арнаулы мемлекеттік органдар қызметкерлерінің (курсанттардан, тыңдаушылардан басқа) (бұдан әрі – қызметкерлер) жеке мүліктерінің 10 тоннаға дейінгі көлемін тасымалдауға кеткен шығындарын (бұдан әрі – шығындар) өтеу тәртібін айқындайды.</w:t>
      </w:r>
    </w:p>
    <w:bookmarkEnd w:id="22"/>
    <w:bookmarkStart w:name="z59" w:id="23"/>
    <w:p>
      <w:pPr>
        <w:spacing w:after="0"/>
        <w:ind w:left="0"/>
        <w:jc w:val="both"/>
      </w:pPr>
      <w:r>
        <w:rPr>
          <w:rFonts w:ascii="Times New Roman"/>
          <w:b w:val="false"/>
          <w:i w:val="false"/>
          <w:color w:val="000000"/>
          <w:sz w:val="28"/>
        </w:rPr>
        <w:t xml:space="preserve">
      2. Қызметкерлер қызметі бойынша ауысқан кезде, сондай-ақ қызметтен шығарылғанда Заңның </w:t>
      </w:r>
      <w:r>
        <w:rPr>
          <w:rFonts w:ascii="Times New Roman"/>
          <w:b w:val="false"/>
          <w:i w:val="false"/>
          <w:color w:val="000000"/>
          <w:sz w:val="28"/>
        </w:rPr>
        <w:t>49-бабы</w:t>
      </w:r>
      <w:r>
        <w:rPr>
          <w:rFonts w:ascii="Times New Roman"/>
          <w:b w:val="false"/>
          <w:i w:val="false"/>
          <w:color w:val="000000"/>
          <w:sz w:val="28"/>
        </w:rPr>
        <w:t xml:space="preserve"> 1-тармағының 6), 12-1) және 13) тармақшаларында көзделген жағдайлардан басқа, оларға бұрынғы қызмет орнынан (тұрғылықты жерінен) жаңа қызмет орнына (тұрғылықты жеріне) жеке мүлкінің 10 тоннаға дейінгі көлемін тасымалдауға кеткен шығындары автомобиль жолының әрбір жиырма километріне бір айлық есептік көрсеткіш мөлшерінде өтеледі.";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61" w:id="24"/>
    <w:p>
      <w:pPr>
        <w:spacing w:after="0"/>
        <w:ind w:left="0"/>
        <w:jc w:val="both"/>
      </w:pPr>
      <w:r>
        <w:rPr>
          <w:rFonts w:ascii="Times New Roman"/>
          <w:b w:val="false"/>
          <w:i w:val="false"/>
          <w:color w:val="000000"/>
          <w:sz w:val="28"/>
        </w:rPr>
        <w:t>
      "4. Шығындары өтеу үшін уәкілетті басшыға:</w:t>
      </w:r>
    </w:p>
    <w:bookmarkEnd w:id="24"/>
    <w:bookmarkStart w:name="z62" w:id="25"/>
    <w:p>
      <w:pPr>
        <w:spacing w:after="0"/>
        <w:ind w:left="0"/>
        <w:jc w:val="both"/>
      </w:pPr>
      <w:r>
        <w:rPr>
          <w:rFonts w:ascii="Times New Roman"/>
          <w:b w:val="false"/>
          <w:i w:val="false"/>
          <w:color w:val="000000"/>
          <w:sz w:val="28"/>
        </w:rPr>
        <w:t xml:space="preserve">
      1) қызметкер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баянат;</w:t>
      </w:r>
    </w:p>
    <w:bookmarkEnd w:id="25"/>
    <w:bookmarkStart w:name="z63" w:id="26"/>
    <w:p>
      <w:pPr>
        <w:spacing w:after="0"/>
        <w:ind w:left="0"/>
        <w:jc w:val="both"/>
      </w:pPr>
      <w:r>
        <w:rPr>
          <w:rFonts w:ascii="Times New Roman"/>
          <w:b w:val="false"/>
          <w:i w:val="false"/>
          <w:color w:val="000000"/>
          <w:sz w:val="28"/>
        </w:rPr>
        <w:t xml:space="preserve">
      2) қызметтен шығарылған қызметкер – жеке басын куәландыратын құжатының көшірмесін, сондай-ақ шығындарды өтеу сомасын аудару үшін қажетті банк құжаттарын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ұсынады.</w:t>
      </w:r>
    </w:p>
    <w:bookmarkEnd w:id="26"/>
    <w:bookmarkStart w:name="z64" w:id="27"/>
    <w:p>
      <w:pPr>
        <w:spacing w:after="0"/>
        <w:ind w:left="0"/>
        <w:jc w:val="both"/>
      </w:pPr>
      <w:r>
        <w:rPr>
          <w:rFonts w:ascii="Times New Roman"/>
          <w:b w:val="false"/>
          <w:i w:val="false"/>
          <w:color w:val="000000"/>
          <w:sz w:val="28"/>
        </w:rPr>
        <w:t>
      Тасымалдау маршрутын, қашықтығын, мүліктің салмағын және төлем мөлшерін көрсете отырып, Қазақстан Республикасының аумағы бойынша жеке мүлікті тасымалдауға кеткен шығындарды өтеу туралы бұйрықты:</w:t>
      </w:r>
    </w:p>
    <w:bookmarkEnd w:id="27"/>
    <w:bookmarkStart w:name="z65" w:id="28"/>
    <w:p>
      <w:pPr>
        <w:spacing w:after="0"/>
        <w:ind w:left="0"/>
        <w:jc w:val="both"/>
      </w:pPr>
      <w:r>
        <w:rPr>
          <w:rFonts w:ascii="Times New Roman"/>
          <w:b w:val="false"/>
          <w:i w:val="false"/>
          <w:color w:val="000000"/>
          <w:sz w:val="28"/>
        </w:rPr>
        <w:t>
      1) уәкілетті басшы – қызмет өткеру орны бойынша қызметін одан әрі өткеру үшін келген қызметкерге;</w:t>
      </w:r>
    </w:p>
    <w:bookmarkEnd w:id="28"/>
    <w:bookmarkStart w:name="z66" w:id="29"/>
    <w:p>
      <w:pPr>
        <w:spacing w:after="0"/>
        <w:ind w:left="0"/>
        <w:jc w:val="both"/>
      </w:pPr>
      <w:r>
        <w:rPr>
          <w:rFonts w:ascii="Times New Roman"/>
          <w:b w:val="false"/>
          <w:i w:val="false"/>
          <w:color w:val="000000"/>
          <w:sz w:val="28"/>
        </w:rPr>
        <w:t>
      2) аумақтық органның уәкілетті басшысы – қызметтен шығару туралы бұйрықтан үзінді көшірменің негізінде қызметтен шығарылған қызметкер таңдаған тұрғылықты жері бойынша қызметтен шығарылған қызметкерге;</w:t>
      </w:r>
    </w:p>
    <w:bookmarkEnd w:id="29"/>
    <w:bookmarkStart w:name="z67" w:id="30"/>
    <w:p>
      <w:pPr>
        <w:spacing w:after="0"/>
        <w:ind w:left="0"/>
        <w:jc w:val="both"/>
      </w:pPr>
      <w:r>
        <w:rPr>
          <w:rFonts w:ascii="Times New Roman"/>
          <w:b w:val="false"/>
          <w:i w:val="false"/>
          <w:color w:val="000000"/>
          <w:sz w:val="28"/>
        </w:rPr>
        <w:t>
      3) Қазақстан Республикасы Мемлекеттік күзет қызметінің уәкілетті басшысы – қызметтен шығарылғанға дейін штатында тұрған Қазақстан Республикасының Мемлекеттік күзет қызметінен шығарылған қызметкерге шығарады.";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0" w:id="31"/>
    <w:p>
      <w:pPr>
        <w:spacing w:after="0"/>
        <w:ind w:left="0"/>
        <w:jc w:val="both"/>
      </w:pPr>
      <w:r>
        <w:rPr>
          <w:rFonts w:ascii="Times New Roman"/>
          <w:b w:val="false"/>
          <w:i w:val="false"/>
          <w:color w:val="000000"/>
          <w:sz w:val="28"/>
        </w:rPr>
        <w:t>
      "7. Шығындарды өтеу:</w:t>
      </w:r>
    </w:p>
    <w:bookmarkEnd w:id="31"/>
    <w:bookmarkStart w:name="z71" w:id="32"/>
    <w:p>
      <w:pPr>
        <w:spacing w:after="0"/>
        <w:ind w:left="0"/>
        <w:jc w:val="both"/>
      </w:pPr>
      <w:r>
        <w:rPr>
          <w:rFonts w:ascii="Times New Roman"/>
          <w:b w:val="false"/>
          <w:i w:val="false"/>
          <w:color w:val="000000"/>
          <w:sz w:val="28"/>
        </w:rPr>
        <w:t>
      1) міндеттемелер мен төлемдер бойынша қаржыландырудың жеке жоспарларында бюджеттік қаражат болған кезде – ақшалай үлесті бір уақытта төлей отырып;</w:t>
      </w:r>
    </w:p>
    <w:bookmarkEnd w:id="32"/>
    <w:bookmarkStart w:name="z72" w:id="33"/>
    <w:p>
      <w:pPr>
        <w:spacing w:after="0"/>
        <w:ind w:left="0"/>
        <w:jc w:val="both"/>
      </w:pPr>
      <w:r>
        <w:rPr>
          <w:rFonts w:ascii="Times New Roman"/>
          <w:b w:val="false"/>
          <w:i w:val="false"/>
          <w:color w:val="000000"/>
          <w:sz w:val="28"/>
        </w:rPr>
        <w:t>
      2) міндеттемелер мен төлемдер бойынша қаржыландырудың жеке жоспарларында бюджеттік қаражат болмаған кезде – міндеттемелер мен төлемдер бойынша қаржыландырудың жеке жоспарларына тиісті өзгерістер енгізілгеннен кейін жүзеге асырылады.";</w:t>
      </w:r>
    </w:p>
    <w:bookmarkEnd w:id="33"/>
    <w:bookmarkStart w:name="z73" w:id="3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End w:id="34"/>
    <w:bookmarkStart w:name="z74" w:id="35"/>
    <w:p>
      <w:pPr>
        <w:spacing w:after="0"/>
        <w:ind w:left="0"/>
        <w:jc w:val="both"/>
      </w:pPr>
      <w:r>
        <w:rPr>
          <w:rFonts w:ascii="Times New Roman"/>
          <w:b w:val="false"/>
          <w:i w:val="false"/>
          <w:color w:val="000000"/>
          <w:sz w:val="28"/>
        </w:rPr>
        <w:t xml:space="preserve">
      көрсетілген қаулымен бекітілген Көлікте жол жүргені үшін арнаулы (әскери) оқу орындары курсанттарының, тыңдаушыларының шығындарын өтеу </w:t>
      </w:r>
      <w:r>
        <w:rPr>
          <w:rFonts w:ascii="Times New Roman"/>
          <w:b w:val="false"/>
          <w:i w:val="false"/>
          <w:color w:val="000000"/>
          <w:sz w:val="28"/>
        </w:rPr>
        <w:t>қағидаларында</w:t>
      </w:r>
      <w:r>
        <w:rPr>
          <w:rFonts w:ascii="Times New Roman"/>
          <w:b w:val="false"/>
          <w:i w:val="false"/>
          <w:color w:val="000000"/>
          <w:sz w:val="28"/>
        </w:rPr>
        <w:t>:</w:t>
      </w:r>
    </w:p>
    <w:bookmarkEnd w:id="35"/>
    <w:bookmarkStart w:name="z75" w:id="36"/>
    <w:p>
      <w:pPr>
        <w:spacing w:after="0"/>
        <w:ind w:left="0"/>
        <w:jc w:val="both"/>
      </w:pPr>
      <w:r>
        <w:rPr>
          <w:rFonts w:ascii="Times New Roman"/>
          <w:b w:val="false"/>
          <w:i w:val="false"/>
          <w:color w:val="000000"/>
          <w:sz w:val="28"/>
        </w:rPr>
        <w:t>
      тақырып мынадай редакцияда жазылсын:</w:t>
      </w:r>
    </w:p>
    <w:bookmarkEnd w:id="36"/>
    <w:bookmarkStart w:name="z76" w:id="37"/>
    <w:p>
      <w:pPr>
        <w:spacing w:after="0"/>
        <w:ind w:left="0"/>
        <w:jc w:val="both"/>
      </w:pPr>
      <w:r>
        <w:rPr>
          <w:rFonts w:ascii="Times New Roman"/>
          <w:b w:val="false"/>
          <w:i w:val="false"/>
          <w:color w:val="000000"/>
          <w:sz w:val="28"/>
        </w:rPr>
        <w:t>
      "Көлікте жол жүргені үшін әскери, арнаулы оқу орындары курсанттарының, тыңдаушыларының шығындарын өтеу қағидалары";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8" w:id="38"/>
    <w:p>
      <w:pPr>
        <w:spacing w:after="0"/>
        <w:ind w:left="0"/>
        <w:jc w:val="both"/>
      </w:pPr>
      <w:r>
        <w:rPr>
          <w:rFonts w:ascii="Times New Roman"/>
          <w:b w:val="false"/>
          <w:i w:val="false"/>
          <w:color w:val="000000"/>
          <w:sz w:val="28"/>
        </w:rPr>
        <w:t xml:space="preserve">
      "1. Осы Көлікте жол жүргені үшін әскери, арнаулы оқу орындары курсанттарының, тыңдаушыларының шығындарын өтеу қағидалары (бұдан әрі – Қағидалар) "Қазақстан Республикасының арнаулы мемлекеттік органдары туралы" Қазақстан Республикасының Заңы (бұдан әрі – Заң) 77-бабының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көлікте жол жүргені үшін әскери, арнаулы оқу орындары курсанттарының, тыңдаушыларының (бұдан әрі – курсанттар, тыңдаушылар) шығындарын (бұдан әрі – шығындар) өтеу тәртібін айқындайды.";</w:t>
      </w:r>
    </w:p>
    <w:bookmarkEnd w:id="38"/>
    <w:bookmarkStart w:name="z79" w:id="39"/>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9"/>
    <w:bookmarkStart w:name="z80" w:id="40"/>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w:t>
      </w:r>
      <w:r>
        <w:rPr>
          <w:rFonts w:ascii="Times New Roman"/>
          <w:b w:val="false"/>
          <w:i w:val="false"/>
          <w:color w:val="000000"/>
          <w:sz w:val="28"/>
        </w:rPr>
        <w:t xml:space="preserve"> 1-тармағының 6), 12-1) және 13) тармақшаларында көзделген жағдайлардан басқа арнаулы мемлекеттік органдардағы қызметтен шығарылған, сондай-ақ демалысқа және тағылымдамадан өтуге барған кезде Қазақстан Республикасының аумағы бойынша темiржол, су және автомобиль көлігімен жол жүруге (жөнелту пунктінен межелі пунктке дейін және кері) жұмсалған шығындары бюджеттік жоспарлау жөніндегі орталық уәкілетті органмен келісу бойынша арнаулы мемлекеттік органдардың бірінші басшылары бекіткен нормаларға сәйкес өтеледі.";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2" w:id="41"/>
    <w:p>
      <w:pPr>
        <w:spacing w:after="0"/>
        <w:ind w:left="0"/>
        <w:jc w:val="both"/>
      </w:pPr>
      <w:r>
        <w:rPr>
          <w:rFonts w:ascii="Times New Roman"/>
          <w:b w:val="false"/>
          <w:i w:val="false"/>
          <w:color w:val="000000"/>
          <w:sz w:val="28"/>
        </w:rPr>
        <w:t>
      "3. Әскери, арнаулы оқу орындарында және шет мемлекеттің білім беру ұйымдарында білім алып жатқан курсанттарға, тыңдаушыларға шығындарды өтеуді курсанттар, тыңдаушылар штатында немесе қарамағында болатын арнаулы мемлекеттік органның мемлекеттік мекемесі (бұдан әрі – мекеме), ал курсант, тыңдаушы қызметтен шығарылған жағдайда – таңдаған тұрғылықты жері бойынша арнаулы мемлекеттік органның аумақтық органы (бұдан әрі – аумақтық орган) жүзеге асырады.";</w:t>
      </w:r>
    </w:p>
    <w:bookmarkEnd w:id="41"/>
    <w:bookmarkStart w:name="z83" w:id="4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"Көлікте жол жүргені үшін</w:t>
            </w:r>
            <w:r>
              <w:br/>
            </w:r>
            <w:r>
              <w:rPr>
                <w:rFonts w:ascii="Times New Roman"/>
                <w:b w:val="false"/>
                <w:i w:val="false"/>
                <w:color w:val="000000"/>
                <w:sz w:val="20"/>
              </w:rPr>
              <w:t>әскери, арнаулы оқу орындары</w:t>
            </w:r>
            <w:r>
              <w:br/>
            </w:r>
            <w:r>
              <w:rPr>
                <w:rFonts w:ascii="Times New Roman"/>
                <w:b w:val="false"/>
                <w:i w:val="false"/>
                <w:color w:val="000000"/>
                <w:sz w:val="20"/>
              </w:rPr>
              <w:t>курсанттарының, тыңдаушыларының</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1-қосымша</w:t>
            </w:r>
          </w:p>
        </w:tc>
      </w:tr>
    </w:tbl>
    <w:bookmarkStart w:name="z91" w:id="43"/>
    <w:p>
      <w:pPr>
        <w:spacing w:after="0"/>
        <w:ind w:left="0"/>
        <w:jc w:val="both"/>
      </w:pPr>
      <w:r>
        <w:rPr>
          <w:rFonts w:ascii="Times New Roman"/>
          <w:b w:val="false"/>
          <w:i w:val="false"/>
          <w:color w:val="000000"/>
          <w:sz w:val="28"/>
        </w:rPr>
        <w:t>
      Нысан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w:t>
            </w:r>
            <w:r>
              <w:br/>
            </w: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w:t>
            </w:r>
            <w:r>
              <w:br/>
            </w:r>
            <w:r>
              <w:rPr>
                <w:rFonts w:ascii="Times New Roman"/>
                <w:b w:val="false"/>
                <w:i w:val="false"/>
                <w:color w:val="000000"/>
                <w:sz w:val="20"/>
              </w:rPr>
              <w:t>басшысына не уәкілетті</w:t>
            </w:r>
            <w:r>
              <w:br/>
            </w:r>
            <w:r>
              <w:rPr>
                <w:rFonts w:ascii="Times New Roman"/>
                <w:b w:val="false"/>
                <w:i w:val="false"/>
                <w:color w:val="000000"/>
                <w:sz w:val="20"/>
              </w:rPr>
              <w:t>лауазымды адамға)";</w:t>
            </w:r>
          </w:p>
        </w:tc>
      </w:tr>
    </w:tbl>
    <w:bookmarkStart w:name="z97" w:id="4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"Көлікте жол жүргені үшін</w:t>
            </w:r>
            <w:r>
              <w:br/>
            </w:r>
            <w:r>
              <w:rPr>
                <w:rFonts w:ascii="Times New Roman"/>
                <w:b w:val="false"/>
                <w:i w:val="false"/>
                <w:color w:val="000000"/>
                <w:sz w:val="20"/>
              </w:rPr>
              <w:t>әскери, арнаулы оқу орындары</w:t>
            </w:r>
            <w:r>
              <w:br/>
            </w:r>
            <w:r>
              <w:rPr>
                <w:rFonts w:ascii="Times New Roman"/>
                <w:b w:val="false"/>
                <w:i w:val="false"/>
                <w:color w:val="000000"/>
                <w:sz w:val="20"/>
              </w:rPr>
              <w:t>курсанттарының, тыңдаушыларының шығындарын өтеу қағидаларына</w:t>
            </w:r>
            <w:r>
              <w:br/>
            </w:r>
            <w:r>
              <w:rPr>
                <w:rFonts w:ascii="Times New Roman"/>
                <w:b w:val="false"/>
                <w:i w:val="false"/>
                <w:color w:val="000000"/>
                <w:sz w:val="20"/>
              </w:rPr>
              <w:t>2-қосымша</w:t>
            </w:r>
          </w:p>
        </w:tc>
      </w:tr>
    </w:tbl>
    <w:bookmarkStart w:name="z104" w:id="45"/>
    <w:p>
      <w:pPr>
        <w:spacing w:after="0"/>
        <w:ind w:left="0"/>
        <w:jc w:val="both"/>
      </w:pPr>
      <w:r>
        <w:rPr>
          <w:rFonts w:ascii="Times New Roman"/>
          <w:b w:val="false"/>
          <w:i w:val="false"/>
          <w:color w:val="000000"/>
          <w:sz w:val="28"/>
        </w:rPr>
        <w:t>
      Нысан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w:t>
            </w:r>
            <w:r>
              <w:br/>
            </w:r>
            <w:r>
              <w:rPr>
                <w:rFonts w:ascii="Times New Roman"/>
                <w:b w:val="false"/>
                <w:i w:val="false"/>
                <w:color w:val="000000"/>
                <w:sz w:val="20"/>
              </w:rPr>
              <w:t>басшысына не уәкілетті</w:t>
            </w:r>
            <w:r>
              <w:br/>
            </w:r>
            <w:r>
              <w:rPr>
                <w:rFonts w:ascii="Times New Roman"/>
                <w:b w:val="false"/>
                <w:i w:val="false"/>
                <w:color w:val="000000"/>
                <w:sz w:val="20"/>
              </w:rPr>
              <w:t>лауазымды адамға)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 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(құжатта бар болса)</w:t>
            </w:r>
            <w:r>
              <w:br/>
            </w:r>
            <w:r>
              <w:rPr>
                <w:rFonts w:ascii="Times New Roman"/>
                <w:b w:val="false"/>
                <w:i w:val="false"/>
                <w:color w:val="000000"/>
                <w:sz w:val="20"/>
              </w:rPr>
              <w:t>___________________ тұрады</w:t>
            </w:r>
            <w:r>
              <w:br/>
            </w:r>
            <w:r>
              <w:rPr>
                <w:rFonts w:ascii="Times New Roman"/>
                <w:b w:val="false"/>
                <w:i w:val="false"/>
                <w:color w:val="000000"/>
                <w:sz w:val="20"/>
              </w:rPr>
              <w:t>телефоны _________________";</w:t>
            </w:r>
          </w:p>
        </w:tc>
      </w:tr>
    </w:tbl>
    <w:bookmarkStart w:name="z115" w:id="4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мынадай редакцияда жазылсын: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"Көлікте жол жүргені үшін</w:t>
            </w:r>
            <w:r>
              <w:br/>
            </w:r>
            <w:r>
              <w:rPr>
                <w:rFonts w:ascii="Times New Roman"/>
                <w:b w:val="false"/>
                <w:i w:val="false"/>
                <w:color w:val="000000"/>
                <w:sz w:val="20"/>
              </w:rPr>
              <w:t>әскери, арнаулы оқу орындары</w:t>
            </w:r>
            <w:r>
              <w:br/>
            </w:r>
            <w:r>
              <w:rPr>
                <w:rFonts w:ascii="Times New Roman"/>
                <w:b w:val="false"/>
                <w:i w:val="false"/>
                <w:color w:val="000000"/>
                <w:sz w:val="20"/>
              </w:rPr>
              <w:t>курсанттарының, тыңдаушыларының</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3-қосымша</w:t>
            </w:r>
          </w:p>
        </w:tc>
      </w:tr>
    </w:tbl>
    <w:bookmarkStart w:name="z122" w:id="47"/>
    <w:p>
      <w:pPr>
        <w:spacing w:after="0"/>
        <w:ind w:left="0"/>
        <w:jc w:val="both"/>
      </w:pPr>
      <w:r>
        <w:rPr>
          <w:rFonts w:ascii="Times New Roman"/>
          <w:b w:val="false"/>
          <w:i w:val="false"/>
          <w:color w:val="000000"/>
          <w:sz w:val="28"/>
        </w:rPr>
        <w:t>
      Нысан";</w:t>
      </w:r>
    </w:p>
    <w:bookmarkEnd w:id="47"/>
    <w:bookmarkStart w:name="z123" w:id="48"/>
    <w:p>
      <w:pPr>
        <w:spacing w:after="0"/>
        <w:ind w:left="0"/>
        <w:jc w:val="both"/>
      </w:pPr>
      <w:r>
        <w:rPr>
          <w:rFonts w:ascii="Times New Roman"/>
          <w:b w:val="false"/>
          <w:i w:val="false"/>
          <w:color w:val="000000"/>
          <w:sz w:val="28"/>
        </w:rPr>
        <w:t xml:space="preserve">
      көрсетілген қаулымен бекітілген Арнаулы мемлекеттік органның қызметкері орын ауыстырған кезде, сондай-ақ арнаулы мемлекеттік органның қызметкері қызметтен шығарылған кезде Қазақстан Республикасының аумағы бойынша көлiкте жүргені үшін арнаулы мемлекеттік органдар қызметкерлерінің (курсанттардан, тыңдаушылардан басқа), олармен үнемі бірге тұратын отбасы мүшелерінің шығындарын өтеу </w:t>
      </w:r>
      <w:r>
        <w:rPr>
          <w:rFonts w:ascii="Times New Roman"/>
          <w:b w:val="false"/>
          <w:i w:val="false"/>
          <w:color w:val="000000"/>
          <w:sz w:val="28"/>
        </w:rPr>
        <w:t>қағидаларында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5" w:id="49"/>
    <w:p>
      <w:pPr>
        <w:spacing w:after="0"/>
        <w:ind w:left="0"/>
        <w:jc w:val="both"/>
      </w:pPr>
      <w:r>
        <w:rPr>
          <w:rFonts w:ascii="Times New Roman"/>
          <w:b w:val="false"/>
          <w:i w:val="false"/>
          <w:color w:val="000000"/>
          <w:sz w:val="28"/>
        </w:rPr>
        <w:t xml:space="preserve">
      "1. Осы Арнаулы мемлекеттік органның қызметкері орын ауыстырған кезде, сондай-ақ арнаулы мемлекеттік органның қызметкері қызметтен шығарылған кезде Қазақстан Республикасының аумағы бойынша көлiкте жүргені үшін арнаулы мемлекеттік органдар қызметкерлерінің (курсанттардан, тыңдаушылардан басқа), олармен үнемі бірге тұратын отбасы мүшелерінің шығындарын өтеу қағидалары (бұдан әрі – Қағидалар) "Қазақстан Республикасының арнаулы мемлекеттік органдары туралы" Қазақстан Республикасының Заңы (бұдан әрі – Заң) 78-бабының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арнаулы мемлекеттік органның қызметкері орын ауыстырған кезде, сондай-ақ арнаулы мемлекеттік органның қызметкері қызметтен шығарылған кезде Қазақстан Республикасының аумағы бойынша көлiкте жүргені үшін арнаулы мемлекеттік органдар қызметкерлерінің (курсанттардан, тыңдаушылардан басқа) (бұдан әрі – қызметкерлер), олармен үнемі бірге тұратын отбасы мүшелерінің шығындарын (бұдан әрі – шығындар) өтеу тәртібін айқындайды.";</w:t>
      </w:r>
    </w:p>
    <w:bookmarkEnd w:id="49"/>
    <w:bookmarkStart w:name="z126" w:id="50"/>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0"/>
    <w:bookmarkStart w:name="z127" w:id="5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49-бабы</w:t>
      </w:r>
      <w:r>
        <w:rPr>
          <w:rFonts w:ascii="Times New Roman"/>
          <w:b w:val="false"/>
          <w:i w:val="false"/>
          <w:color w:val="000000"/>
          <w:sz w:val="28"/>
        </w:rPr>
        <w:t xml:space="preserve"> 1-тармағының 6), 12-1) және 13) тармақшаларында көзделген жағдайлардан басқа қызметкер қызметтен шығарылған кезде жүргізіледі.";</w:t>
      </w:r>
    </w:p>
    <w:bookmarkEnd w:id="51"/>
    <w:bookmarkStart w:name="z128" w:id="5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органның қызметкері орын ауыстырған кезде, сондай-ақ</w:t>
            </w:r>
            <w:r>
              <w:br/>
            </w:r>
            <w:r>
              <w:rPr>
                <w:rFonts w:ascii="Times New Roman"/>
                <w:b w:val="false"/>
                <w:i w:val="false"/>
                <w:color w:val="000000"/>
                <w:sz w:val="20"/>
              </w:rPr>
              <w:t>арнаулы мемлекеттік органның</w:t>
            </w:r>
            <w:r>
              <w:br/>
            </w:r>
            <w:r>
              <w:rPr>
                <w:rFonts w:ascii="Times New Roman"/>
                <w:b w:val="false"/>
                <w:i w:val="false"/>
                <w:color w:val="000000"/>
                <w:sz w:val="20"/>
              </w:rPr>
              <w:t>қызметкері қызметтен</w:t>
            </w:r>
            <w:r>
              <w:br/>
            </w:r>
            <w:r>
              <w:rPr>
                <w:rFonts w:ascii="Times New Roman"/>
                <w:b w:val="false"/>
                <w:i w:val="false"/>
                <w:color w:val="000000"/>
                <w:sz w:val="20"/>
              </w:rPr>
              <w:t>шығарылған кезде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көлiкте</w:t>
            </w:r>
            <w:r>
              <w:br/>
            </w:r>
            <w:r>
              <w:rPr>
                <w:rFonts w:ascii="Times New Roman"/>
                <w:b w:val="false"/>
                <w:i w:val="false"/>
                <w:color w:val="000000"/>
                <w:sz w:val="20"/>
              </w:rPr>
              <w:t>жүргені үшін арнаулы</w:t>
            </w:r>
            <w:r>
              <w:br/>
            </w:r>
            <w:r>
              <w:rPr>
                <w:rFonts w:ascii="Times New Roman"/>
                <w:b w:val="false"/>
                <w:i w:val="false"/>
                <w:color w:val="000000"/>
                <w:sz w:val="20"/>
              </w:rPr>
              <w:t>мемлекеттік органдар</w:t>
            </w:r>
            <w:r>
              <w:br/>
            </w:r>
            <w:r>
              <w:rPr>
                <w:rFonts w:ascii="Times New Roman"/>
                <w:b w:val="false"/>
                <w:i w:val="false"/>
                <w:color w:val="000000"/>
                <w:sz w:val="20"/>
              </w:rPr>
              <w:t>қызметкерлерінің</w:t>
            </w:r>
            <w:r>
              <w:br/>
            </w:r>
            <w:r>
              <w:rPr>
                <w:rFonts w:ascii="Times New Roman"/>
                <w:b w:val="false"/>
                <w:i w:val="false"/>
                <w:color w:val="000000"/>
                <w:sz w:val="20"/>
              </w:rPr>
              <w:t>(курсанттардан, тыңдаушылардан басқа),</w:t>
            </w:r>
            <w:r>
              <w:br/>
            </w:r>
            <w:r>
              <w:rPr>
                <w:rFonts w:ascii="Times New Roman"/>
                <w:b w:val="false"/>
                <w:i w:val="false"/>
                <w:color w:val="000000"/>
                <w:sz w:val="20"/>
              </w:rPr>
              <w:t>олармен үнемі бірге тұратын</w:t>
            </w:r>
            <w:r>
              <w:br/>
            </w:r>
            <w:r>
              <w:rPr>
                <w:rFonts w:ascii="Times New Roman"/>
                <w:b w:val="false"/>
                <w:i w:val="false"/>
                <w:color w:val="000000"/>
                <w:sz w:val="20"/>
              </w:rPr>
              <w:t>отбасы мүшелерінің шығындарын өтеу қағидаларына</w:t>
            </w:r>
            <w:r>
              <w:br/>
            </w:r>
            <w:r>
              <w:rPr>
                <w:rFonts w:ascii="Times New Roman"/>
                <w:b w:val="false"/>
                <w:i w:val="false"/>
                <w:color w:val="000000"/>
                <w:sz w:val="20"/>
              </w:rPr>
              <w:t>1-қосымша</w:t>
            </w:r>
          </w:p>
        </w:tc>
      </w:tr>
    </w:tbl>
    <w:bookmarkStart w:name="z145" w:id="53"/>
    <w:p>
      <w:pPr>
        <w:spacing w:after="0"/>
        <w:ind w:left="0"/>
        <w:jc w:val="both"/>
      </w:pPr>
      <w:r>
        <w:rPr>
          <w:rFonts w:ascii="Times New Roman"/>
          <w:b w:val="false"/>
          <w:i w:val="false"/>
          <w:color w:val="000000"/>
          <w:sz w:val="28"/>
        </w:rPr>
        <w:t>
      Нысан</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w:t>
            </w:r>
            <w:r>
              <w:br/>
            </w: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 басшысына не уәкілетті лауазымды адамға)";</w:t>
            </w:r>
          </w:p>
        </w:tc>
      </w:tr>
    </w:tbl>
    <w:bookmarkStart w:name="z150" w:id="5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органның қызметкері орын</w:t>
            </w:r>
            <w:r>
              <w:br/>
            </w:r>
            <w:r>
              <w:rPr>
                <w:rFonts w:ascii="Times New Roman"/>
                <w:b w:val="false"/>
                <w:i w:val="false"/>
                <w:color w:val="000000"/>
                <w:sz w:val="20"/>
              </w:rPr>
              <w:t>ауыстырған кезде, сондай-ақ</w:t>
            </w:r>
            <w:r>
              <w:br/>
            </w:r>
            <w:r>
              <w:rPr>
                <w:rFonts w:ascii="Times New Roman"/>
                <w:b w:val="false"/>
                <w:i w:val="false"/>
                <w:color w:val="000000"/>
                <w:sz w:val="20"/>
              </w:rPr>
              <w:t>арнаулы мемлекеттік органның</w:t>
            </w:r>
            <w:r>
              <w:br/>
            </w:r>
            <w:r>
              <w:rPr>
                <w:rFonts w:ascii="Times New Roman"/>
                <w:b w:val="false"/>
                <w:i w:val="false"/>
                <w:color w:val="000000"/>
                <w:sz w:val="20"/>
              </w:rPr>
              <w:t>қызметкері қызметтен</w:t>
            </w:r>
            <w:r>
              <w:br/>
            </w:r>
            <w:r>
              <w:rPr>
                <w:rFonts w:ascii="Times New Roman"/>
                <w:b w:val="false"/>
                <w:i w:val="false"/>
                <w:color w:val="000000"/>
                <w:sz w:val="20"/>
              </w:rPr>
              <w:t>шығарылған кезде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 бойынша көлiкте</w:t>
            </w:r>
            <w:r>
              <w:br/>
            </w:r>
            <w:r>
              <w:rPr>
                <w:rFonts w:ascii="Times New Roman"/>
                <w:b w:val="false"/>
                <w:i w:val="false"/>
                <w:color w:val="000000"/>
                <w:sz w:val="20"/>
              </w:rPr>
              <w:t>жүргені үшін арнаулы</w:t>
            </w:r>
            <w:r>
              <w:br/>
            </w:r>
            <w:r>
              <w:rPr>
                <w:rFonts w:ascii="Times New Roman"/>
                <w:b w:val="false"/>
                <w:i w:val="false"/>
                <w:color w:val="000000"/>
                <w:sz w:val="20"/>
              </w:rPr>
              <w:t>мемлекеттік органдар</w:t>
            </w:r>
            <w:r>
              <w:br/>
            </w:r>
            <w:r>
              <w:rPr>
                <w:rFonts w:ascii="Times New Roman"/>
                <w:b w:val="false"/>
                <w:i w:val="false"/>
                <w:color w:val="000000"/>
                <w:sz w:val="20"/>
              </w:rPr>
              <w:t>қызметкерлерінің</w:t>
            </w:r>
            <w:r>
              <w:br/>
            </w:r>
            <w:r>
              <w:rPr>
                <w:rFonts w:ascii="Times New Roman"/>
                <w:b w:val="false"/>
                <w:i w:val="false"/>
                <w:color w:val="000000"/>
                <w:sz w:val="20"/>
              </w:rPr>
              <w:t>(курсанттардан, тыңдаушылардан басқа),</w:t>
            </w:r>
            <w:r>
              <w:br/>
            </w:r>
            <w:r>
              <w:rPr>
                <w:rFonts w:ascii="Times New Roman"/>
                <w:b w:val="false"/>
                <w:i w:val="false"/>
                <w:color w:val="000000"/>
                <w:sz w:val="20"/>
              </w:rPr>
              <w:t>олармен үнемі бірге тұратын</w:t>
            </w:r>
            <w:r>
              <w:br/>
            </w:r>
            <w:r>
              <w:rPr>
                <w:rFonts w:ascii="Times New Roman"/>
                <w:b w:val="false"/>
                <w:i w:val="false"/>
                <w:color w:val="000000"/>
                <w:sz w:val="20"/>
              </w:rPr>
              <w:t>отбасы мүшелерінің</w:t>
            </w:r>
            <w:r>
              <w:br/>
            </w:r>
            <w:r>
              <w:rPr>
                <w:rFonts w:ascii="Times New Roman"/>
                <w:b w:val="false"/>
                <w:i w:val="false"/>
                <w:color w:val="000000"/>
                <w:sz w:val="20"/>
              </w:rPr>
              <w:t>шығындарын өтеу қағидаларына</w:t>
            </w:r>
            <w:r>
              <w:br/>
            </w:r>
            <w:r>
              <w:rPr>
                <w:rFonts w:ascii="Times New Roman"/>
                <w:b w:val="false"/>
                <w:i w:val="false"/>
                <w:color w:val="000000"/>
                <w:sz w:val="20"/>
              </w:rPr>
              <w:t>2-қосымша</w:t>
            </w:r>
          </w:p>
        </w:tc>
      </w:tr>
    </w:tbl>
    <w:bookmarkStart w:name="z166" w:id="55"/>
    <w:p>
      <w:pPr>
        <w:spacing w:after="0"/>
        <w:ind w:left="0"/>
        <w:jc w:val="both"/>
      </w:pPr>
      <w:r>
        <w:rPr>
          <w:rFonts w:ascii="Times New Roman"/>
          <w:b w:val="false"/>
          <w:i w:val="false"/>
          <w:color w:val="000000"/>
          <w:sz w:val="28"/>
        </w:rPr>
        <w:t>
      Нысан</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w:t>
            </w:r>
            <w:r>
              <w:br/>
            </w: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w:t>
            </w:r>
            <w:r>
              <w:br/>
            </w:r>
            <w:r>
              <w:rPr>
                <w:rFonts w:ascii="Times New Roman"/>
                <w:b w:val="false"/>
                <w:i w:val="false"/>
                <w:color w:val="000000"/>
                <w:sz w:val="20"/>
              </w:rPr>
              <w:t>басшысына не уәкілетті</w:t>
            </w:r>
            <w:r>
              <w:br/>
            </w:r>
            <w:r>
              <w:rPr>
                <w:rFonts w:ascii="Times New Roman"/>
                <w:b w:val="false"/>
                <w:i w:val="false"/>
                <w:color w:val="000000"/>
                <w:sz w:val="20"/>
              </w:rPr>
              <w:t>лауазымды адамға)</w:t>
            </w:r>
            <w:r>
              <w:br/>
            </w:r>
            <w:r>
              <w:rPr>
                <w:rFonts w:ascii="Times New Roman"/>
                <w:b w:val="false"/>
                <w:i w:val="false"/>
                <w:color w:val="000000"/>
                <w:sz w:val="20"/>
              </w:rPr>
              <w:t>кімнен: 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(құжатта бар болса)</w:t>
            </w:r>
            <w:r>
              <w:br/>
            </w:r>
            <w:r>
              <w:rPr>
                <w:rFonts w:ascii="Times New Roman"/>
                <w:b w:val="false"/>
                <w:i w:val="false"/>
                <w:color w:val="000000"/>
                <w:sz w:val="20"/>
              </w:rPr>
              <w:t>__________________ тұрады</w:t>
            </w:r>
            <w:r>
              <w:br/>
            </w:r>
            <w:r>
              <w:rPr>
                <w:rFonts w:ascii="Times New Roman"/>
                <w:b w:val="false"/>
                <w:i w:val="false"/>
                <w:color w:val="000000"/>
                <w:sz w:val="20"/>
              </w:rPr>
              <w:t>тел. ___________________".</w:t>
            </w:r>
          </w:p>
        </w:tc>
      </w:tr>
    </w:tbl>
    <w:bookmarkStart w:name="z177" w:id="56"/>
    <w:p>
      <w:pPr>
        <w:spacing w:after="0"/>
        <w:ind w:left="0"/>
        <w:jc w:val="both"/>
      </w:pPr>
      <w:r>
        <w:rPr>
          <w:rFonts w:ascii="Times New Roman"/>
          <w:b w:val="false"/>
          <w:i w:val="false"/>
          <w:color w:val="000000"/>
          <w:sz w:val="28"/>
        </w:rPr>
        <w:t>
      2. Мыналардың күші жойылды деп танылсын:</w:t>
      </w:r>
    </w:p>
    <w:bookmarkEnd w:id="56"/>
    <w:bookmarkStart w:name="z178" w:id="57"/>
    <w:p>
      <w:pPr>
        <w:spacing w:after="0"/>
        <w:ind w:left="0"/>
        <w:jc w:val="both"/>
      </w:pPr>
      <w:r>
        <w:rPr>
          <w:rFonts w:ascii="Times New Roman"/>
          <w:b w:val="false"/>
          <w:i w:val="false"/>
          <w:color w:val="000000"/>
          <w:sz w:val="28"/>
        </w:rPr>
        <w:t xml:space="preserve">
      1)"Арнаулы мемлекеттік органдардың қызметкерлеріне (арнаулы (әскери) оқу орындарының курсанттарынан, тыңдаушыларынан басқа) тұрғын үйдi ұстауға және коммуналдық қызмет көрсетулерге төлем жасауға ақшалай өтемақы төлеу қағидаларын бекіту туралы" Қазақстан Республикасы Үкіметінің 2012 жылғы 31 тамыздағы № 1122 </w:t>
      </w:r>
      <w:r>
        <w:rPr>
          <w:rFonts w:ascii="Times New Roman"/>
          <w:b w:val="false"/>
          <w:i w:val="false"/>
          <w:color w:val="000000"/>
          <w:sz w:val="28"/>
        </w:rPr>
        <w:t>қаулысы</w:t>
      </w:r>
      <w:r>
        <w:rPr>
          <w:rFonts w:ascii="Times New Roman"/>
          <w:b w:val="false"/>
          <w:i w:val="false"/>
          <w:color w:val="000000"/>
          <w:sz w:val="28"/>
        </w:rPr>
        <w:t>;</w:t>
      </w:r>
    </w:p>
    <w:bookmarkEnd w:id="57"/>
    <w:bookmarkStart w:name="z179" w:id="58"/>
    <w:p>
      <w:pPr>
        <w:spacing w:after="0"/>
        <w:ind w:left="0"/>
        <w:jc w:val="both"/>
      </w:pPr>
      <w:r>
        <w:rPr>
          <w:rFonts w:ascii="Times New Roman"/>
          <w:b w:val="false"/>
          <w:i w:val="false"/>
          <w:color w:val="000000"/>
          <w:sz w:val="28"/>
        </w:rPr>
        <w:t xml:space="preserve">
      2)"Арнаулы мемлекеттік органдардың қызметкерлеріне (арнаулы (әскери) оқу орындарының курсанттарынан басқа) тұрғын үйдi ұстауға және коммуналдық қызмет көрсетулерге төлем жасауға ақшалай өтемақы төлеу қағидаларын бекіту туралы" Қазақстан Республикасы Үкіметінің 2012 жылғы 31 тамыздағы № 1122 қаулысына өзгерістер енгізу туралы" Қазақстан Республикасы Үкіметінің 2018 жылғы 16 қарашадағы № 748 </w:t>
      </w:r>
      <w:r>
        <w:rPr>
          <w:rFonts w:ascii="Times New Roman"/>
          <w:b w:val="false"/>
          <w:i w:val="false"/>
          <w:color w:val="000000"/>
          <w:sz w:val="28"/>
        </w:rPr>
        <w:t>қаулысы</w:t>
      </w:r>
      <w:r>
        <w:rPr>
          <w:rFonts w:ascii="Times New Roman"/>
          <w:b w:val="false"/>
          <w:i w:val="false"/>
          <w:color w:val="000000"/>
          <w:sz w:val="28"/>
        </w:rPr>
        <w:t>.</w:t>
      </w:r>
    </w:p>
    <w:bookmarkEnd w:id="58"/>
    <w:bookmarkStart w:name="z180" w:id="5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тамыздағы</w:t>
            </w:r>
            <w:r>
              <w:br/>
            </w:r>
            <w:r>
              <w:rPr>
                <w:rFonts w:ascii="Times New Roman"/>
                <w:b w:val="false"/>
                <w:i w:val="false"/>
                <w:color w:val="000000"/>
                <w:sz w:val="20"/>
              </w:rPr>
              <w:t>№ 532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14 желтоқсандағы</w:t>
            </w:r>
            <w:r>
              <w:br/>
            </w:r>
            <w:r>
              <w:rPr>
                <w:rFonts w:ascii="Times New Roman"/>
                <w:b w:val="false"/>
                <w:i w:val="false"/>
                <w:color w:val="000000"/>
                <w:sz w:val="20"/>
              </w:rPr>
              <w:t>№ 1602 қаулысымен</w:t>
            </w:r>
            <w:r>
              <w:br/>
            </w:r>
            <w:r>
              <w:rPr>
                <w:rFonts w:ascii="Times New Roman"/>
                <w:b w:val="false"/>
                <w:i w:val="false"/>
                <w:color w:val="000000"/>
                <w:sz w:val="20"/>
              </w:rPr>
              <w:t>бекітілген</w:t>
            </w:r>
          </w:p>
        </w:tc>
      </w:tr>
    </w:tbl>
    <w:bookmarkStart w:name="z192" w:id="60"/>
    <w:p>
      <w:pPr>
        <w:spacing w:after="0"/>
        <w:ind w:left="0"/>
        <w:jc w:val="left"/>
      </w:pPr>
      <w:r>
        <w:rPr>
          <w:rFonts w:ascii="Times New Roman"/>
          <w:b/>
          <w:i w:val="false"/>
          <w:color w:val="000000"/>
        </w:rPr>
        <w:t xml:space="preserve"> Қазақстан Республикасының арнаулы мемлекеттік органдарының қызметтік тұрғынжайларын қалыптастыру және беру қағидалары</w:t>
      </w:r>
    </w:p>
    <w:bookmarkEnd w:id="60"/>
    <w:bookmarkStart w:name="z193" w:id="61"/>
    <w:p>
      <w:pPr>
        <w:spacing w:after="0"/>
        <w:ind w:left="0"/>
        <w:jc w:val="left"/>
      </w:pPr>
      <w:r>
        <w:rPr>
          <w:rFonts w:ascii="Times New Roman"/>
          <w:b/>
          <w:i w:val="false"/>
          <w:color w:val="000000"/>
        </w:rPr>
        <w:t xml:space="preserve"> 1-тарау. Жалпы ережелер</w:t>
      </w:r>
    </w:p>
    <w:bookmarkEnd w:id="61"/>
    <w:bookmarkStart w:name="z194" w:id="62"/>
    <w:p>
      <w:pPr>
        <w:spacing w:after="0"/>
        <w:ind w:left="0"/>
        <w:jc w:val="both"/>
      </w:pPr>
      <w:r>
        <w:rPr>
          <w:rFonts w:ascii="Times New Roman"/>
          <w:b w:val="false"/>
          <w:i w:val="false"/>
          <w:color w:val="000000"/>
          <w:sz w:val="28"/>
        </w:rPr>
        <w:t xml:space="preserve">
      1. Осы Қазақстан Республикасы арнаулы мемлекеттік органдарының қызметтік тұрғынжайларын қалыптастыру және беру қағидалары (бұдан әрі – Қағидалар)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(бұдан әрі – Заң), "Қазақстан Республикасының арнаулы мемлекеттік органдары туралы" </w:t>
      </w:r>
      <w:r>
        <w:rPr>
          <w:rFonts w:ascii="Times New Roman"/>
          <w:b w:val="false"/>
          <w:i w:val="false"/>
          <w:color w:val="000000"/>
          <w:sz w:val="28"/>
        </w:rPr>
        <w:t>заңдарына</w:t>
      </w:r>
      <w:r>
        <w:rPr>
          <w:rFonts w:ascii="Times New Roman"/>
          <w:b w:val="false"/>
          <w:i w:val="false"/>
          <w:color w:val="000000"/>
          <w:sz w:val="28"/>
        </w:rPr>
        <w:t xml:space="preserve"> сәйкес әзірленді және Қазақстан Республикасының арнаулы мемлекеттік органдарының (бұдан әрі – АрМО) қызметтік тұрғынжайларын қалыптастыру және оларды қызметкерлерге, әскери қызметшілер мен жұмыскерлерге, оның ішінде Қазақстан Республикасының Еңбек кодексі 16-бабының </w:t>
      </w:r>
      <w:r>
        <w:rPr>
          <w:rFonts w:ascii="Times New Roman"/>
          <w:b w:val="false"/>
          <w:i w:val="false"/>
          <w:color w:val="000000"/>
          <w:sz w:val="28"/>
        </w:rPr>
        <w:t>40) тармақшасында</w:t>
      </w:r>
      <w:r>
        <w:rPr>
          <w:rFonts w:ascii="Times New Roman"/>
          <w:b w:val="false"/>
          <w:i w:val="false"/>
          <w:color w:val="000000"/>
          <w:sz w:val="28"/>
        </w:rPr>
        <w:t xml:space="preserve"> көзделген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нормативтерінің шеңберінде қабылданған жұмыскерлерге, сондай-ақ олардың отбасы мүшелеріне беру тәртібін айқындайды.</w:t>
      </w:r>
    </w:p>
    <w:bookmarkEnd w:id="62"/>
    <w:bookmarkStart w:name="z195" w:id="63"/>
    <w:p>
      <w:pPr>
        <w:spacing w:after="0"/>
        <w:ind w:left="0"/>
        <w:jc w:val="both"/>
      </w:pPr>
      <w:r>
        <w:rPr>
          <w:rFonts w:ascii="Times New Roman"/>
          <w:b w:val="false"/>
          <w:i w:val="false"/>
          <w:color w:val="000000"/>
          <w:sz w:val="28"/>
        </w:rPr>
        <w:t>
      Осы Қағидалар мерзімді әскери қызметтің әскери қызметшілеріне, әскери, арнаулы оқу орындарының курсанттары мен тыңдаушыларына қолданылмайды.</w:t>
      </w:r>
    </w:p>
    <w:bookmarkEnd w:id="63"/>
    <w:bookmarkStart w:name="z196" w:id="64"/>
    <w:p>
      <w:pPr>
        <w:spacing w:after="0"/>
        <w:ind w:left="0"/>
        <w:jc w:val="both"/>
      </w:pPr>
      <w:r>
        <w:rPr>
          <w:rFonts w:ascii="Times New Roman"/>
          <w:b w:val="false"/>
          <w:i w:val="false"/>
          <w:color w:val="000000"/>
          <w:sz w:val="28"/>
        </w:rPr>
        <w:t>
      2. АрМО-ның тұрғынжай қорындағы тұрғынжайлар ерекше құқықтық режимдегі тұрғынжайлар болып табылады және осы елді мекендегі тұрғынжайға мұқтаж қызметкерлерге, әскери қызметшілер мен жұмыскерлерге, сондай-ақ олардың отбасы мүшелеріне олар лауазымдық міндеттерін орындайтын кезеңге беріледі.</w:t>
      </w:r>
    </w:p>
    <w:bookmarkEnd w:id="64"/>
    <w:bookmarkStart w:name="z197" w:id="65"/>
    <w:p>
      <w:pPr>
        <w:spacing w:after="0"/>
        <w:ind w:left="0"/>
        <w:jc w:val="both"/>
      </w:pPr>
      <w:r>
        <w:rPr>
          <w:rFonts w:ascii="Times New Roman"/>
          <w:b w:val="false"/>
          <w:i w:val="false"/>
          <w:color w:val="000000"/>
          <w:sz w:val="28"/>
        </w:rPr>
        <w:t xml:space="preserve">
      Қызметкерлер мен әскери қызметшілердің отбасы мүшелерінің қатары Заңның </w:t>
      </w:r>
      <w:r>
        <w:rPr>
          <w:rFonts w:ascii="Times New Roman"/>
          <w:b w:val="false"/>
          <w:i w:val="false"/>
          <w:color w:val="000000"/>
          <w:sz w:val="28"/>
        </w:rPr>
        <w:t>101-10-бабына</w:t>
      </w:r>
      <w:r>
        <w:rPr>
          <w:rFonts w:ascii="Times New Roman"/>
          <w:b w:val="false"/>
          <w:i w:val="false"/>
          <w:color w:val="000000"/>
          <w:sz w:val="28"/>
        </w:rPr>
        <w:t xml:space="preserve"> сәйкес айқындалады.</w:t>
      </w:r>
    </w:p>
    <w:bookmarkEnd w:id="65"/>
    <w:bookmarkStart w:name="z198" w:id="66"/>
    <w:p>
      <w:pPr>
        <w:spacing w:after="0"/>
        <w:ind w:left="0"/>
        <w:jc w:val="both"/>
      </w:pPr>
      <w:r>
        <w:rPr>
          <w:rFonts w:ascii="Times New Roman"/>
          <w:b w:val="false"/>
          <w:i w:val="false"/>
          <w:color w:val="000000"/>
          <w:sz w:val="28"/>
        </w:rPr>
        <w:t xml:space="preserve">
      Жұмыскерлердің отбасы мүшелерінің қатары Заңның </w:t>
      </w:r>
      <w:r>
        <w:rPr>
          <w:rFonts w:ascii="Times New Roman"/>
          <w:b w:val="false"/>
          <w:i w:val="false"/>
          <w:color w:val="000000"/>
          <w:sz w:val="28"/>
        </w:rPr>
        <w:t>21-бабына</w:t>
      </w:r>
      <w:r>
        <w:rPr>
          <w:rFonts w:ascii="Times New Roman"/>
          <w:b w:val="false"/>
          <w:i w:val="false"/>
          <w:color w:val="000000"/>
          <w:sz w:val="28"/>
        </w:rPr>
        <w:t xml:space="preserve"> сәйкес айқындалады.</w:t>
      </w:r>
    </w:p>
    <w:bookmarkEnd w:id="66"/>
    <w:bookmarkStart w:name="z199" w:id="67"/>
    <w:p>
      <w:pPr>
        <w:spacing w:after="0"/>
        <w:ind w:left="0"/>
        <w:jc w:val="left"/>
      </w:pPr>
      <w:r>
        <w:rPr>
          <w:rFonts w:ascii="Times New Roman"/>
          <w:b/>
          <w:i w:val="false"/>
          <w:color w:val="000000"/>
        </w:rPr>
        <w:t xml:space="preserve"> 2-тарау. Қызметтік тұрғынжайларды қалыптастыру</w:t>
      </w:r>
    </w:p>
    <w:bookmarkEnd w:id="67"/>
    <w:bookmarkStart w:name="z200" w:id="68"/>
    <w:p>
      <w:pPr>
        <w:spacing w:after="0"/>
        <w:ind w:left="0"/>
        <w:jc w:val="both"/>
      </w:pPr>
      <w:r>
        <w:rPr>
          <w:rFonts w:ascii="Times New Roman"/>
          <w:b w:val="false"/>
          <w:i w:val="false"/>
          <w:color w:val="000000"/>
          <w:sz w:val="28"/>
        </w:rPr>
        <w:t>
      3. Қызметтік тұрғынжайларды қалыптастыру АрМО мекемелерінің жедел басқару құқығындағы тұрғынжайлар есебінен жүзеге асырылады.</w:t>
      </w:r>
    </w:p>
    <w:bookmarkEnd w:id="68"/>
    <w:bookmarkStart w:name="z201" w:id="69"/>
    <w:p>
      <w:pPr>
        <w:spacing w:after="0"/>
        <w:ind w:left="0"/>
        <w:jc w:val="both"/>
      </w:pPr>
      <w:r>
        <w:rPr>
          <w:rFonts w:ascii="Times New Roman"/>
          <w:b w:val="false"/>
          <w:i w:val="false"/>
          <w:color w:val="000000"/>
          <w:sz w:val="28"/>
        </w:rPr>
        <w:t>
      4. Қызметтік тұрғынжайлар жеке тұрғын үйлерден, пәтерлерден, жатақханалардағы бөлмелерден және модульдік (мобильдік) тұрғын үйлерден тұрады.</w:t>
      </w:r>
    </w:p>
    <w:bookmarkEnd w:id="69"/>
    <w:bookmarkStart w:name="z202" w:id="70"/>
    <w:p>
      <w:pPr>
        <w:spacing w:after="0"/>
        <w:ind w:left="0"/>
        <w:jc w:val="both"/>
      </w:pPr>
      <w:r>
        <w:rPr>
          <w:rFonts w:ascii="Times New Roman"/>
          <w:b w:val="false"/>
          <w:i w:val="false"/>
          <w:color w:val="000000"/>
          <w:sz w:val="28"/>
        </w:rPr>
        <w:t xml:space="preserve">
      5. Қызметтік тұрғынжайларды есепке алуды АрМО мекемелерінің жауапты құрылымдық бөлімшелері жүргізеді. </w:t>
      </w:r>
    </w:p>
    <w:bookmarkEnd w:id="70"/>
    <w:bookmarkStart w:name="z203" w:id="71"/>
    <w:p>
      <w:pPr>
        <w:spacing w:after="0"/>
        <w:ind w:left="0"/>
        <w:jc w:val="both"/>
      </w:pPr>
      <w:r>
        <w:rPr>
          <w:rFonts w:ascii="Times New Roman"/>
          <w:b w:val="false"/>
          <w:i w:val="false"/>
          <w:color w:val="000000"/>
          <w:sz w:val="28"/>
        </w:rPr>
        <w:t>
      Тұрғынжайға мұқтаж қызметкерлерді, әскери қызметшілерді, жұмыскерлерді және олардың отбасы мүшелерін есепке алуды АрМО мекемелерінің қызметтік тұрғынжайларды есепке алу жөніндегі функциялар жүктелген жауапты құрылымдық бөлімшелері жүзеге асырады.</w:t>
      </w:r>
    </w:p>
    <w:bookmarkEnd w:id="71"/>
    <w:bookmarkStart w:name="z204" w:id="72"/>
    <w:p>
      <w:pPr>
        <w:spacing w:after="0"/>
        <w:ind w:left="0"/>
        <w:jc w:val="left"/>
      </w:pPr>
      <w:r>
        <w:rPr>
          <w:rFonts w:ascii="Times New Roman"/>
          <w:b/>
          <w:i w:val="false"/>
          <w:color w:val="000000"/>
        </w:rPr>
        <w:t xml:space="preserve"> 3-тарау. Қызметтік тұрғынжайларды беру тәртібі</w:t>
      </w:r>
    </w:p>
    <w:bookmarkEnd w:id="72"/>
    <w:bookmarkStart w:name="z205" w:id="73"/>
    <w:p>
      <w:pPr>
        <w:spacing w:after="0"/>
        <w:ind w:left="0"/>
        <w:jc w:val="both"/>
      </w:pPr>
      <w:r>
        <w:rPr>
          <w:rFonts w:ascii="Times New Roman"/>
          <w:b w:val="false"/>
          <w:i w:val="false"/>
          <w:color w:val="000000"/>
          <w:sz w:val="28"/>
        </w:rPr>
        <w:t xml:space="preserve">
      6. Қызметкерлерге, әскери қызметшілер мен жұмыскерлерге қызметтік тұрғынжай АрМО мекемелерінің тұрғын үй комиссиясының шешімі бойынша қызмет өткеру (еңбек қатынастары) кезеңінде тұруға беріледі. </w:t>
      </w:r>
    </w:p>
    <w:bookmarkEnd w:id="73"/>
    <w:bookmarkStart w:name="z206" w:id="74"/>
    <w:p>
      <w:pPr>
        <w:spacing w:after="0"/>
        <w:ind w:left="0"/>
        <w:jc w:val="both"/>
      </w:pPr>
      <w:r>
        <w:rPr>
          <w:rFonts w:ascii="Times New Roman"/>
          <w:b w:val="false"/>
          <w:i w:val="false"/>
          <w:color w:val="000000"/>
          <w:sz w:val="28"/>
        </w:rPr>
        <w:t>
      7. Осы елді мекенде Қазақстан Республикасының ұлттық қауіпсіздік органдары мемлекеттік мекемелерінің тұрғын үй қорының жекешелендіруге жатпайтын қызметтік тұрғынжайлары тұрғынжайға мұқтаж деп танылған және Қазақстан Республикасы ұлттық қауіпсіздік органдарының кадрларында тұрған адамдарға қызмет өткеру (еңбек қатынастары) кезеңіне беріледі.</w:t>
      </w:r>
    </w:p>
    <w:bookmarkEnd w:id="74"/>
    <w:bookmarkStart w:name="z207" w:id="75"/>
    <w:p>
      <w:pPr>
        <w:spacing w:after="0"/>
        <w:ind w:left="0"/>
        <w:jc w:val="both"/>
      </w:pPr>
      <w:r>
        <w:rPr>
          <w:rFonts w:ascii="Times New Roman"/>
          <w:b w:val="false"/>
          <w:i w:val="false"/>
          <w:color w:val="000000"/>
          <w:sz w:val="28"/>
        </w:rPr>
        <w:t>
      8. Қызметтік тұрғынжайлар қызметкерлерге, әскери қызметшілер мен жұмыскерлерге Заңда белгіленген нормалар бойынша беріледі.</w:t>
      </w:r>
    </w:p>
    <w:bookmarkEnd w:id="75"/>
    <w:bookmarkStart w:name="z208" w:id="76"/>
    <w:p>
      <w:pPr>
        <w:spacing w:after="0"/>
        <w:ind w:left="0"/>
        <w:jc w:val="both"/>
      </w:pPr>
      <w:r>
        <w:rPr>
          <w:rFonts w:ascii="Times New Roman"/>
          <w:b w:val="false"/>
          <w:i w:val="false"/>
          <w:color w:val="000000"/>
          <w:sz w:val="28"/>
        </w:rPr>
        <w:t>
      Берілетін қызметтік тұрғынжай Заңда белгіленген нормаларға сәйкес келмеген жағдайда қызметкердің, әскери қызметшінің немесе жұмыскердің жеке баянаты (өтініші) бойынша ғана қоныстандыруға рұқсат етіледі.</w:t>
      </w:r>
    </w:p>
    <w:bookmarkEnd w:id="76"/>
    <w:bookmarkStart w:name="z209" w:id="77"/>
    <w:p>
      <w:pPr>
        <w:spacing w:after="0"/>
        <w:ind w:left="0"/>
        <w:jc w:val="both"/>
      </w:pPr>
      <w:r>
        <w:rPr>
          <w:rFonts w:ascii="Times New Roman"/>
          <w:b w:val="false"/>
          <w:i w:val="false"/>
          <w:color w:val="000000"/>
          <w:sz w:val="28"/>
        </w:rPr>
        <w:t>
      9. Қызметтік тұрғынжайлар есепте тұрған қызметкерлерге, әскери қызметшілер мен жұмыскерлерге осы Қағидалардың 10-тармағында көрсетілген барлық қажетті құжаттармен бірге баянаттың (өтініштің) тіркелген күні бойынша кезектілік тәртібімен беріледі.</w:t>
      </w:r>
    </w:p>
    <w:bookmarkEnd w:id="77"/>
    <w:bookmarkStart w:name="z210" w:id="78"/>
    <w:p>
      <w:pPr>
        <w:spacing w:after="0"/>
        <w:ind w:left="0"/>
        <w:jc w:val="both"/>
      </w:pPr>
      <w:r>
        <w:rPr>
          <w:rFonts w:ascii="Times New Roman"/>
          <w:b w:val="false"/>
          <w:i w:val="false"/>
          <w:color w:val="000000"/>
          <w:sz w:val="28"/>
        </w:rPr>
        <w:t>
      10. Тұрғынжайға мұқтаж ретінде есепке тұру үшін қызметкерлер, әскери қызметшілер мен жұмыскерлер АрМО мекемесінің тұрғын үй комиссиясына мынадай құжаттарды ұсынады:</w:t>
      </w:r>
    </w:p>
    <w:bookmarkEnd w:id="78"/>
    <w:bookmarkStart w:name="z211" w:id="79"/>
    <w:p>
      <w:pPr>
        <w:spacing w:after="0"/>
        <w:ind w:left="0"/>
        <w:jc w:val="both"/>
      </w:pPr>
      <w:r>
        <w:rPr>
          <w:rFonts w:ascii="Times New Roman"/>
          <w:b w:val="false"/>
          <w:i w:val="false"/>
          <w:color w:val="000000"/>
          <w:sz w:val="28"/>
        </w:rPr>
        <w:t>
      1) АрМО мекемесінің тұрғын үй комиссиясы төрағасының атына тұрғынжайға мұқтаждар есебіне қою туралы баянат (өтініш);</w:t>
      </w:r>
    </w:p>
    <w:bookmarkEnd w:id="79"/>
    <w:bookmarkStart w:name="z212" w:id="80"/>
    <w:p>
      <w:pPr>
        <w:spacing w:after="0"/>
        <w:ind w:left="0"/>
        <w:jc w:val="both"/>
      </w:pPr>
      <w:r>
        <w:rPr>
          <w:rFonts w:ascii="Times New Roman"/>
          <w:b w:val="false"/>
          <w:i w:val="false"/>
          <w:color w:val="000000"/>
          <w:sz w:val="28"/>
        </w:rPr>
        <w:t>
      2) қызмет (жұмыс) орнынан АрМО мекемесінің кадрлар бөлімшесінің баянат (өтініш) тіркелген күнге дейін бір ай ішінде алынған:</w:t>
      </w:r>
    </w:p>
    <w:bookmarkEnd w:id="80"/>
    <w:bookmarkStart w:name="z213" w:id="81"/>
    <w:p>
      <w:pPr>
        <w:spacing w:after="0"/>
        <w:ind w:left="0"/>
        <w:jc w:val="both"/>
      </w:pPr>
      <w:r>
        <w:rPr>
          <w:rFonts w:ascii="Times New Roman"/>
          <w:b w:val="false"/>
          <w:i w:val="false"/>
          <w:color w:val="000000"/>
          <w:sz w:val="28"/>
        </w:rPr>
        <w:t>
      отбасы құрамы туралы;</w:t>
      </w:r>
    </w:p>
    <w:bookmarkEnd w:id="81"/>
    <w:bookmarkStart w:name="z214" w:id="82"/>
    <w:p>
      <w:pPr>
        <w:spacing w:after="0"/>
        <w:ind w:left="0"/>
        <w:jc w:val="both"/>
      </w:pPr>
      <w:r>
        <w:rPr>
          <w:rFonts w:ascii="Times New Roman"/>
          <w:b w:val="false"/>
          <w:i w:val="false"/>
          <w:color w:val="000000"/>
          <w:sz w:val="28"/>
        </w:rPr>
        <w:t>
      мемлекеттік тұрғын үй қорынан берілген тұрғынжайдың бар-жоғы туралы;</w:t>
      </w:r>
    </w:p>
    <w:bookmarkEnd w:id="82"/>
    <w:bookmarkStart w:name="z215" w:id="83"/>
    <w:p>
      <w:pPr>
        <w:spacing w:after="0"/>
        <w:ind w:left="0"/>
        <w:jc w:val="both"/>
      </w:pPr>
      <w:r>
        <w:rPr>
          <w:rFonts w:ascii="Times New Roman"/>
          <w:b w:val="false"/>
          <w:i w:val="false"/>
          <w:color w:val="000000"/>
          <w:sz w:val="28"/>
        </w:rPr>
        <w:t>
      тұрғынжайды өтеусіз жекешелендіру құқығының орнына ақшалай өтемақы немесе біржолғы тұрғын үй төлемдерін алғаны (алмағаны) туралы;</w:t>
      </w:r>
    </w:p>
    <w:bookmarkEnd w:id="83"/>
    <w:bookmarkStart w:name="z216" w:id="84"/>
    <w:p>
      <w:pPr>
        <w:spacing w:after="0"/>
        <w:ind w:left="0"/>
        <w:jc w:val="both"/>
      </w:pPr>
      <w:r>
        <w:rPr>
          <w:rFonts w:ascii="Times New Roman"/>
          <w:b w:val="false"/>
          <w:i w:val="false"/>
          <w:color w:val="000000"/>
          <w:sz w:val="28"/>
        </w:rPr>
        <w:t>
      тұрғын үй төлемдерінің тағайындалғаны (тағайындалмағаны) туралы;</w:t>
      </w:r>
    </w:p>
    <w:bookmarkEnd w:id="84"/>
    <w:bookmarkStart w:name="z217" w:id="85"/>
    <w:p>
      <w:pPr>
        <w:spacing w:after="0"/>
        <w:ind w:left="0"/>
        <w:jc w:val="both"/>
      </w:pPr>
      <w:r>
        <w:rPr>
          <w:rFonts w:ascii="Times New Roman"/>
          <w:b w:val="false"/>
          <w:i w:val="false"/>
          <w:color w:val="000000"/>
          <w:sz w:val="28"/>
        </w:rPr>
        <w:t>
      тұрғын үй төлемдерін пайдалану арқылы Қазақстан Республикасының аумағында меншігіне тұрғынжайды сатып алмағаны немесе сатып алғаны туралы мәліметтер (бар болса) көрсетілген анықтамасы.</w:t>
      </w:r>
    </w:p>
    <w:bookmarkEnd w:id="85"/>
    <w:bookmarkStart w:name="z218" w:id="86"/>
    <w:p>
      <w:pPr>
        <w:spacing w:after="0"/>
        <w:ind w:left="0"/>
        <w:jc w:val="both"/>
      </w:pPr>
      <w:r>
        <w:rPr>
          <w:rFonts w:ascii="Times New Roman"/>
          <w:b w:val="false"/>
          <w:i w:val="false"/>
          <w:color w:val="000000"/>
          <w:sz w:val="28"/>
        </w:rPr>
        <w:t>
      Осы тармақшаның төртінші, бесінші және алтыншы абзацтарында көрсетілген мәліметтерді Қазақстан Республикасының Мемлекеттік күзет қызметінде жауапты құрылымдық бөлімше ұсынады;</w:t>
      </w:r>
    </w:p>
    <w:bookmarkEnd w:id="86"/>
    <w:bookmarkStart w:name="z219" w:id="87"/>
    <w:p>
      <w:pPr>
        <w:spacing w:after="0"/>
        <w:ind w:left="0"/>
        <w:jc w:val="both"/>
      </w:pPr>
      <w:r>
        <w:rPr>
          <w:rFonts w:ascii="Times New Roman"/>
          <w:b w:val="false"/>
          <w:i w:val="false"/>
          <w:color w:val="000000"/>
          <w:sz w:val="28"/>
        </w:rPr>
        <w:t>
      3) жұбайы (зайыбы) мемлекеттік мекеменің (кәсіпорынның) жұмыскері болып табылса (болып табылған болса), жұбайының (зайыбының) қызмет (жұмыс) орнынан, оның ішінде бұрынғы жұмыс (қызмет) орнынан баянат (өтініш) тіркелген күнге дейін бір ай ішінде алынған мемлекеттік тұрғын үй қорынан тұрғынжай алғаны немесе алмағаны туралы мәліметтер, сондай-ақ егер жұбайы (зайыбы) тұрғын үй төлемдерін алушы болып табылса (болып табылған болса), осы тармақтың 2) тармақшасының бірінші бөлігінде көрсетілген қажетті мәліметтер бар анықтама;</w:t>
      </w:r>
    </w:p>
    <w:bookmarkEnd w:id="87"/>
    <w:bookmarkStart w:name="z220" w:id="88"/>
    <w:p>
      <w:pPr>
        <w:spacing w:after="0"/>
        <w:ind w:left="0"/>
        <w:jc w:val="both"/>
      </w:pPr>
      <w:r>
        <w:rPr>
          <w:rFonts w:ascii="Times New Roman"/>
          <w:b w:val="false"/>
          <w:i w:val="false"/>
          <w:color w:val="000000"/>
          <w:sz w:val="28"/>
        </w:rPr>
        <w:t>
      4) қызметкерге немесе оның жұбайына (зайыбына) мемлекеттік тұрғын үй қорынан тұрғынжай берілген жағдайда бұрынғы қызмет (жұмыс) орны бойынша осындай тұрғынжайды тапсырғаны туралы анықтама (акт);</w:t>
      </w:r>
    </w:p>
    <w:bookmarkEnd w:id="88"/>
    <w:bookmarkStart w:name="z221" w:id="89"/>
    <w:p>
      <w:pPr>
        <w:spacing w:after="0"/>
        <w:ind w:left="0"/>
        <w:jc w:val="both"/>
      </w:pPr>
      <w:r>
        <w:rPr>
          <w:rFonts w:ascii="Times New Roman"/>
          <w:b w:val="false"/>
          <w:i w:val="false"/>
          <w:color w:val="000000"/>
          <w:sz w:val="28"/>
        </w:rPr>
        <w:t>
      5) баянат (өтініш) тіркелген күнге дейін күнтізбелік он күн ішінде отбасы құрамы бойынша алынған (Қазақстан Республикасы бойынша) жылжымайтын мүліктің жоқ (бар) екені туралы анықтама;</w:t>
      </w:r>
    </w:p>
    <w:bookmarkEnd w:id="89"/>
    <w:bookmarkStart w:name="z222" w:id="90"/>
    <w:p>
      <w:pPr>
        <w:spacing w:after="0"/>
        <w:ind w:left="0"/>
        <w:jc w:val="both"/>
      </w:pPr>
      <w:r>
        <w:rPr>
          <w:rFonts w:ascii="Times New Roman"/>
          <w:b w:val="false"/>
          <w:i w:val="false"/>
          <w:color w:val="000000"/>
          <w:sz w:val="28"/>
        </w:rPr>
        <w:t xml:space="preserve">
      6) баянат (өтініш) тіркелген күнге дейін күнтізбелік он күн ішінде отбасы құрамы бойынша алынған мемлекеттік тұрғын үй қоры объектілерін жалдау шарттарының тізілімінен жалдаушы жөніндегі ақпарат; </w:t>
      </w:r>
    </w:p>
    <w:bookmarkEnd w:id="90"/>
    <w:bookmarkStart w:name="z223" w:id="91"/>
    <w:p>
      <w:pPr>
        <w:spacing w:after="0"/>
        <w:ind w:left="0"/>
        <w:jc w:val="both"/>
      </w:pPr>
      <w:r>
        <w:rPr>
          <w:rFonts w:ascii="Times New Roman"/>
          <w:b w:val="false"/>
          <w:i w:val="false"/>
          <w:color w:val="000000"/>
          <w:sz w:val="28"/>
        </w:rPr>
        <w:t>
      7) тұрғын үй төлемдерін алушының және отбасы мүшелерінің жеке басын куәландыратын құжаттардың көшірмелері;</w:t>
      </w:r>
    </w:p>
    <w:bookmarkEnd w:id="91"/>
    <w:bookmarkStart w:name="z224" w:id="92"/>
    <w:p>
      <w:pPr>
        <w:spacing w:after="0"/>
        <w:ind w:left="0"/>
        <w:jc w:val="both"/>
      </w:pPr>
      <w:r>
        <w:rPr>
          <w:rFonts w:ascii="Times New Roman"/>
          <w:b w:val="false"/>
          <w:i w:val="false"/>
          <w:color w:val="000000"/>
          <w:sz w:val="28"/>
        </w:rPr>
        <w:t xml:space="preserve">
      8) неке қию (некені бұзу), отбасы мүшелерінің қайтыс болуы, балалардың тууы туралы куәліктердің көшірмелері (қажет болған жағдайда ақпараттық жүйеде мәлімет болмаған жағдайда); </w:t>
      </w:r>
    </w:p>
    <w:bookmarkEnd w:id="92"/>
    <w:bookmarkStart w:name="z225" w:id="93"/>
    <w:p>
      <w:pPr>
        <w:spacing w:after="0"/>
        <w:ind w:left="0"/>
        <w:jc w:val="both"/>
      </w:pPr>
      <w:r>
        <w:rPr>
          <w:rFonts w:ascii="Times New Roman"/>
          <w:b w:val="false"/>
          <w:i w:val="false"/>
          <w:color w:val="000000"/>
          <w:sz w:val="28"/>
        </w:rPr>
        <w:t>
      9) алдыңғы некеден (некелерден) туылған баланың (балалардың) тұратын жері көрсетілген сот шешімінің көшірмесі;</w:t>
      </w:r>
    </w:p>
    <w:bookmarkEnd w:id="93"/>
    <w:bookmarkStart w:name="z226" w:id="94"/>
    <w:p>
      <w:pPr>
        <w:spacing w:after="0"/>
        <w:ind w:left="0"/>
        <w:jc w:val="both"/>
      </w:pPr>
      <w:r>
        <w:rPr>
          <w:rFonts w:ascii="Times New Roman"/>
          <w:b w:val="false"/>
          <w:i w:val="false"/>
          <w:color w:val="000000"/>
          <w:sz w:val="28"/>
        </w:rPr>
        <w:t>
      10) отбасында бала кезінен мүгедектігі бар адам болса, халықты әлеуметтік қорғау мемлекеттік мекемесінен мүгедектігі бар адам туралы анықтама;</w:t>
      </w:r>
    </w:p>
    <w:bookmarkEnd w:id="94"/>
    <w:bookmarkStart w:name="z227" w:id="95"/>
    <w:p>
      <w:pPr>
        <w:spacing w:after="0"/>
        <w:ind w:left="0"/>
        <w:jc w:val="both"/>
      </w:pPr>
      <w:r>
        <w:rPr>
          <w:rFonts w:ascii="Times New Roman"/>
          <w:b w:val="false"/>
          <w:i w:val="false"/>
          <w:color w:val="000000"/>
          <w:sz w:val="28"/>
        </w:rPr>
        <w:t>
      11) отбасында кейбір созылмалы аурулардың (денсаулық сақтау саласындағы уәкілетті орган бекіткен аурулардың тізімі бойынша) ауыр түрлеріне шалдыққан мүшелері болып, бір үй-жайда (пәтерде) олармен бірге тұру мүмкін болмаса не жүктілігі жиырма екі аптадан асқан әйел болса, мемлекеттік медициналық ұйымның анықтамасы;</w:t>
      </w:r>
    </w:p>
    <w:bookmarkEnd w:id="95"/>
    <w:bookmarkStart w:name="z228" w:id="96"/>
    <w:p>
      <w:pPr>
        <w:spacing w:after="0"/>
        <w:ind w:left="0"/>
        <w:jc w:val="both"/>
      </w:pPr>
      <w:r>
        <w:rPr>
          <w:rFonts w:ascii="Times New Roman"/>
          <w:b w:val="false"/>
          <w:i w:val="false"/>
          <w:color w:val="000000"/>
          <w:sz w:val="28"/>
        </w:rPr>
        <w:t xml:space="preserve">
      12) отбасы тұрып жатқан тұрғынжай белгіленген санитариялық-эпидемиологиялық талаптарға сәйкес келмеген жағдайларда санитариялық-эпидемиологиялық қызмет ұйымы жүргізген санитариялық-эпидемиологиялық сараптама нәтижелері бойынша халықтың санитариялық-эпидемиологиялық саламаттылығы саласындағы уәкілетті органның аумақтық бөлімшесі берген санитариялық-эпидемиологиялық қорытындының түпнұсқасы қосымша; </w:t>
      </w:r>
    </w:p>
    <w:bookmarkEnd w:id="96"/>
    <w:bookmarkStart w:name="z229" w:id="97"/>
    <w:p>
      <w:pPr>
        <w:spacing w:after="0"/>
        <w:ind w:left="0"/>
        <w:jc w:val="both"/>
      </w:pPr>
      <w:r>
        <w:rPr>
          <w:rFonts w:ascii="Times New Roman"/>
          <w:b w:val="false"/>
          <w:i w:val="false"/>
          <w:color w:val="000000"/>
          <w:sz w:val="28"/>
        </w:rPr>
        <w:t>
      13) отбасы тұрып жатқан тұрғынжай белгіленген техникалық талаптарға сәйкес келмеген жағдайда сәулет, қала құрылысы және құрылыс қызметі саласындағы аттестатталған сарапшы берген техникалық қорытындының (тұрғынжайды техникалық тексеру нәтижелері бойынша) түпнұсқасы қосымша.</w:t>
      </w:r>
    </w:p>
    <w:bookmarkEnd w:id="97"/>
    <w:bookmarkStart w:name="z230" w:id="98"/>
    <w:p>
      <w:pPr>
        <w:spacing w:after="0"/>
        <w:ind w:left="0"/>
        <w:jc w:val="both"/>
      </w:pPr>
      <w:r>
        <w:rPr>
          <w:rFonts w:ascii="Times New Roman"/>
          <w:b w:val="false"/>
          <w:i w:val="false"/>
          <w:color w:val="000000"/>
          <w:sz w:val="28"/>
        </w:rPr>
        <w:t>
      Жеке басты куәландыратын құжаттардың, неке қию (бұзу) (2008 жылғы 1 маусымнан кейін), қайтыс болу (2007 жылғы 13 тамыздан кейін), балалардың тууы (2007 жылғы 13 тамыздан кейін) туралы куәліктердің мәліметтерін, өздеріне меншік құқығында тиесілі (Қазақстан Республикасы бойынша) тұрғынжайдың бар (жоқ) екені туралы мәліметтерді тиісті мемлекеттік ақпараттық жүйелерден "электрондық үкімет" шлюзі арқылы алуға болады.</w:t>
      </w:r>
    </w:p>
    <w:bookmarkEnd w:id="98"/>
    <w:bookmarkStart w:name="z231" w:id="99"/>
    <w:p>
      <w:pPr>
        <w:spacing w:after="0"/>
        <w:ind w:left="0"/>
        <w:jc w:val="both"/>
      </w:pPr>
      <w:r>
        <w:rPr>
          <w:rFonts w:ascii="Times New Roman"/>
          <w:b w:val="false"/>
          <w:i w:val="false"/>
          <w:color w:val="000000"/>
          <w:sz w:val="28"/>
        </w:rPr>
        <w:t>
      11. АрМО мекемесінің жауапты құрылымдық бөлімшесі баянат (өтініш) тіркелген күннен бастап он жұмыс күні ішінде ұсынылған құжаттардың осы Қағидалардың 10-тармағының талаптарына сәйкестігін тексеруді жүзеге асырады және АрМО мекемесінің тұрғын үй комиссиясының отырысына материалдар дайындайды.</w:t>
      </w:r>
    </w:p>
    <w:bookmarkEnd w:id="99"/>
    <w:bookmarkStart w:name="z232" w:id="100"/>
    <w:p>
      <w:pPr>
        <w:spacing w:after="0"/>
        <w:ind w:left="0"/>
        <w:jc w:val="both"/>
      </w:pPr>
      <w:r>
        <w:rPr>
          <w:rFonts w:ascii="Times New Roman"/>
          <w:b w:val="false"/>
          <w:i w:val="false"/>
          <w:color w:val="000000"/>
          <w:sz w:val="28"/>
        </w:rPr>
        <w:t xml:space="preserve">
      Ұсынылған құжаттар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келмеген кезде АрМО мекемесінің жауапты құрылымдық бөлімшесі үш жұмыс күні ішінде оларды пысықтау үшін қызметкерге, әскери қызметшіге немесе жұмыскерге қайтарады. </w:t>
      </w:r>
    </w:p>
    <w:bookmarkEnd w:id="100"/>
    <w:bookmarkStart w:name="z233" w:id="101"/>
    <w:p>
      <w:pPr>
        <w:spacing w:after="0"/>
        <w:ind w:left="0"/>
        <w:jc w:val="both"/>
      </w:pPr>
      <w:r>
        <w:rPr>
          <w:rFonts w:ascii="Times New Roman"/>
          <w:b w:val="false"/>
          <w:i w:val="false"/>
          <w:color w:val="000000"/>
          <w:sz w:val="28"/>
        </w:rPr>
        <w:t>
      Қызметкер, әскери қызметші және жұмыскер бес жұмыс күні ішінде АрМО мекемесінің жауапты құрылымдық бөлімшеге қайта жүгінеді, бұл ретте баянат (өтініш) ол алғашқы тіркелген күні берілді деп есептеледі.</w:t>
      </w:r>
    </w:p>
    <w:bookmarkEnd w:id="101"/>
    <w:bookmarkStart w:name="z234" w:id="102"/>
    <w:p>
      <w:pPr>
        <w:spacing w:after="0"/>
        <w:ind w:left="0"/>
        <w:jc w:val="both"/>
      </w:pPr>
      <w:r>
        <w:rPr>
          <w:rFonts w:ascii="Times New Roman"/>
          <w:b w:val="false"/>
          <w:i w:val="false"/>
          <w:color w:val="000000"/>
          <w:sz w:val="28"/>
        </w:rPr>
        <w:t>
      12. Қызметкер, әскери қызметші және жұмыскер пысықтауға қайтарылған құжаттарды уақтылы немесе мүлдем ұсынбаған жағдайларда АрМО мекемесінің жауапты құрылымдық бөлімшесі ұсынылған құжаттарды қарамай, оларға кері қайтарады.</w:t>
      </w:r>
    </w:p>
    <w:bookmarkEnd w:id="102"/>
    <w:bookmarkStart w:name="z235" w:id="103"/>
    <w:p>
      <w:pPr>
        <w:spacing w:after="0"/>
        <w:ind w:left="0"/>
        <w:jc w:val="both"/>
      </w:pPr>
      <w:r>
        <w:rPr>
          <w:rFonts w:ascii="Times New Roman"/>
          <w:b w:val="false"/>
          <w:i w:val="false"/>
          <w:color w:val="000000"/>
          <w:sz w:val="28"/>
        </w:rPr>
        <w:t xml:space="preserve">
      Бұл ретте қызметкер, әскери қызметші және жұмыскер өздерін тұрғынжайға мұқтаж деп тану үшін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тәртіппен АрМО мекемесінің тұрғын үй комиссиясына қайта өтініш береді. </w:t>
      </w:r>
    </w:p>
    <w:bookmarkEnd w:id="103"/>
    <w:bookmarkStart w:name="z236" w:id="104"/>
    <w:p>
      <w:pPr>
        <w:spacing w:after="0"/>
        <w:ind w:left="0"/>
        <w:jc w:val="both"/>
      </w:pPr>
      <w:r>
        <w:rPr>
          <w:rFonts w:ascii="Times New Roman"/>
          <w:b w:val="false"/>
          <w:i w:val="false"/>
          <w:color w:val="000000"/>
          <w:sz w:val="28"/>
        </w:rPr>
        <w:t>
      Бұр ретте АрМО мекемесінің тұрғын үй комиссиясы көрсетілген баянаттарды (өтініштерді) тіркеген күннен бастап екі айдан кешіктірмей қарайды және олар бойынша шешім шығарады.</w:t>
      </w:r>
    </w:p>
    <w:bookmarkEnd w:id="104"/>
    <w:bookmarkStart w:name="z237" w:id="105"/>
    <w:p>
      <w:pPr>
        <w:spacing w:after="0"/>
        <w:ind w:left="0"/>
        <w:jc w:val="both"/>
      </w:pPr>
      <w:r>
        <w:rPr>
          <w:rFonts w:ascii="Times New Roman"/>
          <w:b w:val="false"/>
          <w:i w:val="false"/>
          <w:color w:val="000000"/>
          <w:sz w:val="28"/>
        </w:rPr>
        <w:t>
      13. АрМО мекемесінің тұрғын үй комиссиясы:</w:t>
      </w:r>
    </w:p>
    <w:bookmarkEnd w:id="105"/>
    <w:bookmarkStart w:name="z238" w:id="106"/>
    <w:p>
      <w:pPr>
        <w:spacing w:after="0"/>
        <w:ind w:left="0"/>
        <w:jc w:val="both"/>
      </w:pPr>
      <w:r>
        <w:rPr>
          <w:rFonts w:ascii="Times New Roman"/>
          <w:b w:val="false"/>
          <w:i w:val="false"/>
          <w:color w:val="000000"/>
          <w:sz w:val="28"/>
        </w:rPr>
        <w:t xml:space="preserve">
      1) қызметкер және әскери қызметші Заңның </w:t>
      </w:r>
      <w:r>
        <w:rPr>
          <w:rFonts w:ascii="Times New Roman"/>
          <w:b w:val="false"/>
          <w:i w:val="false"/>
          <w:color w:val="000000"/>
          <w:sz w:val="28"/>
        </w:rPr>
        <w:t>101-3-бабының</w:t>
      </w:r>
      <w:r>
        <w:rPr>
          <w:rFonts w:ascii="Times New Roman"/>
          <w:b w:val="false"/>
          <w:i w:val="false"/>
          <w:color w:val="000000"/>
          <w:sz w:val="28"/>
        </w:rPr>
        <w:t xml:space="preserve"> талаптарына сәйкес келмесе, оларды тұрғын үйге мұқтаж;</w:t>
      </w:r>
    </w:p>
    <w:bookmarkEnd w:id="106"/>
    <w:bookmarkStart w:name="z239" w:id="107"/>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70-баптарының</w:t>
      </w:r>
      <w:r>
        <w:rPr>
          <w:rFonts w:ascii="Times New Roman"/>
          <w:b w:val="false"/>
          <w:i w:val="false"/>
          <w:color w:val="000000"/>
          <w:sz w:val="28"/>
        </w:rPr>
        <w:t xml:space="preserve"> талаптарына сәйкес келмеген,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негіздемелер болған жағдайларда жұмыскерді тұрғын үйге мұқтаж деп танудан бас тарту туралы шешім шығарады.</w:t>
      </w:r>
    </w:p>
    <w:bookmarkEnd w:id="107"/>
    <w:bookmarkStart w:name="z240" w:id="108"/>
    <w:p>
      <w:pPr>
        <w:spacing w:after="0"/>
        <w:ind w:left="0"/>
        <w:jc w:val="both"/>
      </w:pPr>
      <w:r>
        <w:rPr>
          <w:rFonts w:ascii="Times New Roman"/>
          <w:b w:val="false"/>
          <w:i w:val="false"/>
          <w:color w:val="000000"/>
          <w:sz w:val="28"/>
        </w:rPr>
        <w:t xml:space="preserve">
      14. АрМО мекемесінің тұрғын үй комиссиясы қызметтік тұрғынжай беру туралы шешім қабылдаған жағдайда күнтізбелік он бес күн ішінде өтініш беруші мен АрМО мекемелерінің уәкілетті лауазымды адамы арасында Қазақстан Республикасы Үкіметінің 2011 жылғы 1 желтоқсандағы № 1420 қаулысымен бекітілген мемлекеттік тұрғын үй қорынан тұрғын үй немесе жеке тұрғын үй қорынан жергілікті атқарушы орган жалдаған тұрғын үйдi жалдаудың (қосымша жалдаудың) </w:t>
      </w:r>
      <w:r>
        <w:rPr>
          <w:rFonts w:ascii="Times New Roman"/>
          <w:b w:val="false"/>
          <w:i w:val="false"/>
          <w:color w:val="000000"/>
          <w:sz w:val="28"/>
        </w:rPr>
        <w:t>үлгі шартының</w:t>
      </w:r>
      <w:r>
        <w:rPr>
          <w:rFonts w:ascii="Times New Roman"/>
          <w:b w:val="false"/>
          <w:i w:val="false"/>
          <w:color w:val="000000"/>
          <w:sz w:val="28"/>
        </w:rPr>
        <w:t xml:space="preserve"> нысаны бойынша қызметтік тұрғынжайды жалдау шарты жасалады.</w:t>
      </w:r>
    </w:p>
    <w:bookmarkEnd w:id="108"/>
    <w:bookmarkStart w:name="z241" w:id="109"/>
    <w:p>
      <w:pPr>
        <w:spacing w:after="0"/>
        <w:ind w:left="0"/>
        <w:jc w:val="both"/>
      </w:pPr>
      <w:r>
        <w:rPr>
          <w:rFonts w:ascii="Times New Roman"/>
          <w:b w:val="false"/>
          <w:i w:val="false"/>
          <w:color w:val="000000"/>
          <w:sz w:val="28"/>
        </w:rPr>
        <w:t>
      15. Қызметтік тұрғынжайды жалдау шарты екі данада жасалады, оның бір данасы қатаң есептілік құжаты ретінде АрМО мекемесінің жауапты құрылымдық бөлімшесінде сақталады, екіншісі жалдаушыға беріледі және тұрғынжайға орналасуға құқық беретін бірден-бір құжат болып табылады.</w:t>
      </w:r>
    </w:p>
    <w:bookmarkEnd w:id="109"/>
    <w:bookmarkStart w:name="z242" w:id="110"/>
    <w:p>
      <w:pPr>
        <w:spacing w:after="0"/>
        <w:ind w:left="0"/>
        <w:jc w:val="both"/>
      </w:pPr>
      <w:r>
        <w:rPr>
          <w:rFonts w:ascii="Times New Roman"/>
          <w:b w:val="false"/>
          <w:i w:val="false"/>
          <w:color w:val="000000"/>
          <w:sz w:val="28"/>
        </w:rPr>
        <w:t>
      16. Қызметкердің, әскери қызметші мен жұмыскердің отбасы мүшелері құқықтарды қызметкермен, әскери қызметшімен және жұмыскермен бірдей пайдаланады және қызметтік тұрғынжайды жалдау шартынан туындайтын міндеттерді көтереді.</w:t>
      </w:r>
    </w:p>
    <w:bookmarkEnd w:id="110"/>
    <w:bookmarkStart w:name="z243" w:id="111"/>
    <w:p>
      <w:pPr>
        <w:spacing w:after="0"/>
        <w:ind w:left="0"/>
        <w:jc w:val="both"/>
      </w:pPr>
      <w:r>
        <w:rPr>
          <w:rFonts w:ascii="Times New Roman"/>
          <w:b w:val="false"/>
          <w:i w:val="false"/>
          <w:color w:val="000000"/>
          <w:sz w:val="28"/>
        </w:rPr>
        <w:t>
      17. Қызметкер, әскери қызметші мен жұмыскер, сондай-ақ олармен бірге тұрып жатқан олардың отбасы мүшелері қызметтік тұрғынжайдың және ортақ мүліктің сақталуын қамтамасыз етеді.</w:t>
      </w:r>
    </w:p>
    <w:bookmarkEnd w:id="111"/>
    <w:bookmarkStart w:name="z244" w:id="112"/>
    <w:p>
      <w:pPr>
        <w:spacing w:after="0"/>
        <w:ind w:left="0"/>
        <w:jc w:val="both"/>
      </w:pPr>
      <w:r>
        <w:rPr>
          <w:rFonts w:ascii="Times New Roman"/>
          <w:b w:val="false"/>
          <w:i w:val="false"/>
          <w:color w:val="000000"/>
          <w:sz w:val="28"/>
        </w:rPr>
        <w:t>
      18. Қызметтік тұрғынжайдың жекелеген конструкцияларында авариялық жағдайлар туындаған және ақау анықталған жағдайда қызметкер, әскери қызметші мен жұмыскер, сондай-ақ онымен бірге тұрып жатқан оның отбасы мүшелері қолжетімді барлық байланыс құралдары арқылы не өзі бұл туралы дереу АрМО мекемесінің жауапты құрылымдық бөлімшесіне хабарлайды.</w:t>
      </w:r>
    </w:p>
    <w:bookmarkEnd w:id="112"/>
    <w:bookmarkStart w:name="z245" w:id="113"/>
    <w:p>
      <w:pPr>
        <w:spacing w:after="0"/>
        <w:ind w:left="0"/>
        <w:jc w:val="both"/>
      </w:pPr>
      <w:r>
        <w:rPr>
          <w:rFonts w:ascii="Times New Roman"/>
          <w:b w:val="false"/>
          <w:i w:val="false"/>
          <w:color w:val="000000"/>
          <w:sz w:val="28"/>
        </w:rPr>
        <w:t>
      19. Егер қызметтік тұрғынжайға күрделі жөндеуді қызметкерді, әскери қызметші мен жұмыскерді көшірмей жүргізу мүмкін болмаса, АрМО мекемесінің жауапты құрылымдық бөлімшесі жөнделетін қызметтік тұрғынжайды жалдау шартын бұзбай, оларға күрделі жөндеу жүргізілетін кезеңге техникалық және санитариялық-эпидемиологиялық талаптарға сай келетін басқа қызметтік тұрғынжай береді.</w:t>
      </w:r>
    </w:p>
    <w:bookmarkEnd w:id="113"/>
    <w:bookmarkStart w:name="z246" w:id="114"/>
    <w:p>
      <w:pPr>
        <w:spacing w:after="0"/>
        <w:ind w:left="0"/>
        <w:jc w:val="both"/>
      </w:pPr>
      <w:r>
        <w:rPr>
          <w:rFonts w:ascii="Times New Roman"/>
          <w:b w:val="false"/>
          <w:i w:val="false"/>
          <w:color w:val="000000"/>
          <w:sz w:val="28"/>
        </w:rPr>
        <w:t>
      20. Қызметтік тұрғынжайды босатқан кезде қызметкер, әскери қызметші және жұмыскер АрМО мекемесінің жауапты құрылымдық бөлімшесіне тұрғынжайды қызметтік тұрғынжай беретін АрМО мекемесі белгілейтін нысанға сәйкес тапсыру актісі бойынша тапсырады.</w:t>
      </w:r>
    </w:p>
    <w:bookmarkEnd w:id="114"/>
    <w:bookmarkStart w:name="z247" w:id="115"/>
    <w:p>
      <w:pPr>
        <w:spacing w:after="0"/>
        <w:ind w:left="0"/>
        <w:jc w:val="both"/>
      </w:pPr>
      <w:r>
        <w:rPr>
          <w:rFonts w:ascii="Times New Roman"/>
          <w:b w:val="false"/>
          <w:i w:val="false"/>
          <w:color w:val="000000"/>
          <w:sz w:val="28"/>
        </w:rPr>
        <w:t>
      21. Қызметтік тұрғынжайды Заңда айқындалған шарттарда және тәртіппен басқа қызметтік тұрғынжайға ауыстыруға болады.</w:t>
      </w:r>
    </w:p>
    <w:bookmarkEnd w:id="115"/>
    <w:bookmarkStart w:name="z248" w:id="116"/>
    <w:p>
      <w:pPr>
        <w:spacing w:after="0"/>
        <w:ind w:left="0"/>
        <w:jc w:val="both"/>
      </w:pPr>
      <w:r>
        <w:rPr>
          <w:rFonts w:ascii="Times New Roman"/>
          <w:b w:val="false"/>
          <w:i w:val="false"/>
          <w:color w:val="000000"/>
          <w:sz w:val="28"/>
        </w:rPr>
        <w:t>
      22. Тұрғын үй төлемдерін алатын қызметкерлер мен әскери қызметшілерге жабық және оқшауланған әскери қалашықтардың, шекара бөлімшелерінің және өзге де жабық объектілердің аумағында орналасқан немесе жатақханадағы қызметтік тұрғынжайларды қоспағанда, қызметтік тұрғынжай берілмейді.</w:t>
      </w:r>
    </w:p>
    <w:bookmarkEnd w:id="116"/>
    <w:bookmarkStart w:name="z249" w:id="117"/>
    <w:p>
      <w:pPr>
        <w:spacing w:after="0"/>
        <w:ind w:left="0"/>
        <w:jc w:val="both"/>
      </w:pPr>
      <w:r>
        <w:rPr>
          <w:rFonts w:ascii="Times New Roman"/>
          <w:b w:val="false"/>
          <w:i w:val="false"/>
          <w:color w:val="000000"/>
          <w:sz w:val="28"/>
        </w:rPr>
        <w:t>
      23. Шетелге қызмет өткеру үшін жіберілген қызметкерлер мен әскери қызметшілер тұрып жатқан тұрғынжайлар олар шетелде болатын бүкіл уақыт бойы сақталады, олардың есебін АрМО мекемесінің жауапты құрылымдық бөлімшесі жүргізеді.</w:t>
      </w:r>
    </w:p>
    <w:bookmarkEnd w:id="117"/>
    <w:bookmarkStart w:name="z250" w:id="118"/>
    <w:p>
      <w:pPr>
        <w:spacing w:after="0"/>
        <w:ind w:left="0"/>
        <w:jc w:val="both"/>
      </w:pPr>
      <w:r>
        <w:rPr>
          <w:rFonts w:ascii="Times New Roman"/>
          <w:b w:val="false"/>
          <w:i w:val="false"/>
          <w:color w:val="000000"/>
          <w:sz w:val="28"/>
        </w:rPr>
        <w:t>
      24. Тұрып жатқан қызметтік тұрғынжайды жекешелендіруге құқығы бар адамдарды қоспағанда, қызметтен шығарылған (еңбек қатынастары тоқтатылған жағдайда) қызметкер, әскери қызметші және жұмыскер өздеріне берілген қызметтік тұрғынжайларды АрМО мекемесін хабардар ету негізінде әскери бөлімнің (мекемелердің) тізімдерінен шығарылған күннен бастап бір ай ішінде тапсырады.</w:t>
      </w:r>
    </w:p>
    <w:bookmarkEnd w:id="118"/>
    <w:bookmarkStart w:name="z251" w:id="119"/>
    <w:p>
      <w:pPr>
        <w:spacing w:after="0"/>
        <w:ind w:left="0"/>
        <w:jc w:val="both"/>
      </w:pPr>
      <w:r>
        <w:rPr>
          <w:rFonts w:ascii="Times New Roman"/>
          <w:b w:val="false"/>
          <w:i w:val="false"/>
          <w:color w:val="000000"/>
          <w:sz w:val="28"/>
        </w:rPr>
        <w:t xml:space="preserve">
      25. АрМО мекемесінің жауапты құрылымдық бөлімшесі тұрғынжайға мұқтаждар тізімінде тұрған не қызметтік тұрғынжайда тұрып жатқан қызметкердің, әскери қызметші мен жұмыскердің меншік құқығында тұрғынжайының бар-жоғын жылына кемінде бір рет тексереді. </w:t>
      </w:r>
    </w:p>
    <w:bookmarkEnd w:id="119"/>
    <w:bookmarkStart w:name="z252" w:id="120"/>
    <w:p>
      <w:pPr>
        <w:spacing w:after="0"/>
        <w:ind w:left="0"/>
        <w:jc w:val="both"/>
      </w:pPr>
      <w:r>
        <w:rPr>
          <w:rFonts w:ascii="Times New Roman"/>
          <w:b w:val="false"/>
          <w:i w:val="false"/>
          <w:color w:val="000000"/>
          <w:sz w:val="28"/>
        </w:rPr>
        <w:t>
      26. Тұрғын үй мәселелері бойынша туындайтын даулар Заңда белгіленген тәртіппен қаралады.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тамыздағы</w:t>
            </w:r>
            <w:r>
              <w:br/>
            </w:r>
            <w:r>
              <w:rPr>
                <w:rFonts w:ascii="Times New Roman"/>
                <w:b w:val="false"/>
                <w:i w:val="false"/>
                <w:color w:val="000000"/>
                <w:sz w:val="20"/>
              </w:rPr>
              <w:t>№ 532 қаулысына</w:t>
            </w:r>
            <w:r>
              <w:br/>
            </w:r>
            <w:r>
              <w:rPr>
                <w:rFonts w:ascii="Times New Roman"/>
                <w:b w:val="false"/>
                <w:i w:val="false"/>
                <w:color w:val="000000"/>
                <w:sz w:val="20"/>
              </w:rPr>
              <w:t>2-қосымша</w:t>
            </w:r>
          </w:p>
        </w:tc>
      </w:tr>
    </w:tbl>
    <w:bookmarkStart w:name="z258" w:id="121"/>
    <w:p>
      <w:pPr>
        <w:spacing w:after="0"/>
        <w:ind w:left="0"/>
        <w:jc w:val="both"/>
      </w:pPr>
      <w:r>
        <w:rPr>
          <w:rFonts w:ascii="Times New Roman"/>
          <w:b w:val="false"/>
          <w:i w:val="false"/>
          <w:color w:val="000000"/>
          <w:sz w:val="28"/>
        </w:rPr>
        <w:t>
      Нысан</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w:t>
            </w:r>
            <w:r>
              <w:br/>
            </w:r>
            <w:r>
              <w:rPr>
                <w:rFonts w:ascii="Times New Roman"/>
                <w:b w:val="false"/>
                <w:i w:val="false"/>
                <w:color w:val="000000"/>
                <w:sz w:val="20"/>
              </w:rPr>
              <w:t>басшысына не уәкілетті</w:t>
            </w:r>
            <w:r>
              <w:br/>
            </w:r>
            <w:r>
              <w:rPr>
                <w:rFonts w:ascii="Times New Roman"/>
                <w:b w:val="false"/>
                <w:i w:val="false"/>
                <w:color w:val="000000"/>
                <w:sz w:val="20"/>
              </w:rPr>
              <w:t>лауазымды адамға)</w:t>
            </w:r>
          </w:p>
        </w:tc>
      </w:tr>
    </w:tbl>
    <w:bookmarkStart w:name="z264" w:id="122"/>
    <w:p>
      <w:pPr>
        <w:spacing w:after="0"/>
        <w:ind w:left="0"/>
        <w:jc w:val="left"/>
      </w:pPr>
      <w:r>
        <w:rPr>
          <w:rFonts w:ascii="Times New Roman"/>
          <w:b/>
          <w:i w:val="false"/>
          <w:color w:val="000000"/>
        </w:rPr>
        <w:t xml:space="preserve"> Шығындарды өтеуге арналған баянат</w:t>
      </w:r>
    </w:p>
    <w:bookmarkEnd w:id="122"/>
    <w:bookmarkStart w:name="z265" w:id="123"/>
    <w:p>
      <w:pPr>
        <w:spacing w:after="0"/>
        <w:ind w:left="0"/>
        <w:jc w:val="both"/>
      </w:pPr>
      <w:r>
        <w:rPr>
          <w:rFonts w:ascii="Times New Roman"/>
          <w:b w:val="false"/>
          <w:i w:val="false"/>
          <w:color w:val="000000"/>
          <w:sz w:val="28"/>
        </w:rPr>
        <w:t>
      Маған _____________________________________________________________</w:t>
      </w:r>
    </w:p>
    <w:bookmarkEnd w:id="123"/>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(оқиғаның түрі, тасымалдау маршруты, қашықтығы және мүліктің салмағы көрсетіледі)</w:t>
      </w:r>
    </w:p>
    <w:p>
      <w:pPr>
        <w:spacing w:after="0"/>
        <w:ind w:left="0"/>
        <w:jc w:val="both"/>
      </w:pPr>
      <w:r>
        <w:rPr>
          <w:rFonts w:ascii="Times New Roman"/>
          <w:b w:val="false"/>
          <w:i w:val="false"/>
          <w:color w:val="000000"/>
          <w:sz w:val="28"/>
        </w:rPr>
        <w:t>
      ___________________________________________ шығындарын өтеуді сұраймын.</w:t>
      </w:r>
    </w:p>
    <w:p>
      <w:pPr>
        <w:spacing w:after="0"/>
        <w:ind w:left="0"/>
        <w:jc w:val="both"/>
      </w:pPr>
      <w:r>
        <w:rPr>
          <w:rFonts w:ascii="Times New Roman"/>
          <w:b w:val="false"/>
          <w:i w:val="false"/>
          <w:color w:val="000000"/>
          <w:sz w:val="28"/>
        </w:rPr>
        <w:t>
      ______________________________ ___________________________________</w:t>
      </w:r>
    </w:p>
    <w:p>
      <w:pPr>
        <w:spacing w:after="0"/>
        <w:ind w:left="0"/>
        <w:jc w:val="both"/>
      </w:pPr>
      <w:r>
        <w:rPr>
          <w:rFonts w:ascii="Times New Roman"/>
          <w:b w:val="false"/>
          <w:i w:val="false"/>
          <w:color w:val="000000"/>
          <w:sz w:val="28"/>
        </w:rPr>
        <w:t xml:space="preserve">                            (лауазымы, атағы) (қолы)                              (тегі, аты, әкесінің аты (құжатта бар болса)</w:t>
      </w:r>
    </w:p>
    <w:p>
      <w:pPr>
        <w:spacing w:after="0"/>
        <w:ind w:left="0"/>
        <w:jc w:val="both"/>
      </w:pPr>
      <w:r>
        <w:rPr>
          <w:rFonts w:ascii="Times New Roman"/>
          <w:b w:val="false"/>
          <w:i w:val="false"/>
          <w:color w:val="000000"/>
          <w:sz w:val="28"/>
        </w:rPr>
        <w:t>
      ______ жылғы "______" _____________  (жылы) (күні) (айы)</w:t>
      </w:r>
    </w:p>
    <w:p>
      <w:pPr>
        <w:spacing w:after="0"/>
        <w:ind w:left="0"/>
        <w:jc w:val="both"/>
      </w:pPr>
      <w:r>
        <w:rPr>
          <w:rFonts w:ascii="Times New Roman"/>
          <w:b w:val="false"/>
          <w:i w:val="false"/>
          <w:color w:val="000000"/>
          <w:sz w:val="28"/>
        </w:rPr>
        <w:t>
      Бастық: _____________________ ____________ __________________________</w:t>
      </w:r>
    </w:p>
    <w:p>
      <w:pPr>
        <w:spacing w:after="0"/>
        <w:ind w:left="0"/>
        <w:jc w:val="both"/>
      </w:pPr>
      <w:r>
        <w:rPr>
          <w:rFonts w:ascii="Times New Roman"/>
          <w:b w:val="false"/>
          <w:i w:val="false"/>
          <w:color w:val="000000"/>
          <w:sz w:val="28"/>
        </w:rPr>
        <w:t xml:space="preserve">                                       (бөлімше, атағы) (қолы)    (тегі, аты, әкесінің аты   (құжатта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5 тамыздағы</w:t>
            </w:r>
            <w:r>
              <w:br/>
            </w:r>
            <w:r>
              <w:rPr>
                <w:rFonts w:ascii="Times New Roman"/>
                <w:b w:val="false"/>
                <w:i w:val="false"/>
                <w:color w:val="000000"/>
                <w:sz w:val="20"/>
              </w:rPr>
              <w:t>№ 532 қаулысына</w:t>
            </w:r>
            <w:r>
              <w:br/>
            </w:r>
            <w:r>
              <w:rPr>
                <w:rFonts w:ascii="Times New Roman"/>
                <w:b w:val="false"/>
                <w:i w:val="false"/>
                <w:color w:val="000000"/>
                <w:sz w:val="20"/>
              </w:rPr>
              <w:t>3-қосымша</w:t>
            </w:r>
          </w:p>
        </w:tc>
      </w:tr>
    </w:tbl>
    <w:bookmarkStart w:name="z272" w:id="124"/>
    <w:p>
      <w:pPr>
        <w:spacing w:after="0"/>
        <w:ind w:left="0"/>
        <w:jc w:val="both"/>
      </w:pPr>
      <w:r>
        <w:rPr>
          <w:rFonts w:ascii="Times New Roman"/>
          <w:b w:val="false"/>
          <w:i w:val="false"/>
          <w:color w:val="000000"/>
          <w:sz w:val="28"/>
        </w:rPr>
        <w:t>
      Нысан</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(шығындарды өтеуді жүзеге</w:t>
            </w:r>
            <w:r>
              <w:br/>
            </w:r>
            <w:r>
              <w:rPr>
                <w:rFonts w:ascii="Times New Roman"/>
                <w:b w:val="false"/>
                <w:i w:val="false"/>
                <w:color w:val="000000"/>
                <w:sz w:val="20"/>
              </w:rPr>
              <w:t>асыратын арнаулы мемлекеттік</w:t>
            </w:r>
            <w:r>
              <w:br/>
            </w:r>
            <w:r>
              <w:rPr>
                <w:rFonts w:ascii="Times New Roman"/>
                <w:b w:val="false"/>
                <w:i w:val="false"/>
                <w:color w:val="000000"/>
                <w:sz w:val="20"/>
              </w:rPr>
              <w:t>органның (мекеменің)</w:t>
            </w:r>
            <w:r>
              <w:br/>
            </w:r>
            <w:r>
              <w:rPr>
                <w:rFonts w:ascii="Times New Roman"/>
                <w:b w:val="false"/>
                <w:i w:val="false"/>
                <w:color w:val="000000"/>
                <w:sz w:val="20"/>
              </w:rPr>
              <w:t>басшысына не уәкілетті</w:t>
            </w:r>
            <w:r>
              <w:br/>
            </w:r>
            <w:r>
              <w:rPr>
                <w:rFonts w:ascii="Times New Roman"/>
                <w:b w:val="false"/>
                <w:i w:val="false"/>
                <w:color w:val="000000"/>
                <w:sz w:val="20"/>
              </w:rPr>
              <w:t>лауазымды адамға)</w:t>
            </w:r>
            <w:r>
              <w:br/>
            </w:r>
            <w:r>
              <w:rPr>
                <w:rFonts w:ascii="Times New Roman"/>
                <w:b w:val="false"/>
                <w:i w:val="false"/>
                <w:color w:val="000000"/>
                <w:sz w:val="20"/>
              </w:rPr>
              <w:t>кімнен: 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(құжатта бар болса)</w:t>
            </w:r>
            <w:r>
              <w:br/>
            </w:r>
            <w:r>
              <w:rPr>
                <w:rFonts w:ascii="Times New Roman"/>
                <w:b w:val="false"/>
                <w:i w:val="false"/>
                <w:color w:val="000000"/>
                <w:sz w:val="20"/>
              </w:rPr>
              <w:t>__________________ тұрады</w:t>
            </w:r>
            <w:r>
              <w:br/>
            </w:r>
            <w:r>
              <w:rPr>
                <w:rFonts w:ascii="Times New Roman"/>
                <w:b w:val="false"/>
                <w:i w:val="false"/>
                <w:color w:val="000000"/>
                <w:sz w:val="20"/>
              </w:rPr>
              <w:t>тел. ___________________</w:t>
            </w:r>
          </w:p>
        </w:tc>
      </w:tr>
    </w:tbl>
    <w:bookmarkStart w:name="z283" w:id="125"/>
    <w:p>
      <w:pPr>
        <w:spacing w:after="0"/>
        <w:ind w:left="0"/>
        <w:jc w:val="left"/>
      </w:pPr>
      <w:r>
        <w:rPr>
          <w:rFonts w:ascii="Times New Roman"/>
          <w:b/>
          <w:i w:val="false"/>
          <w:color w:val="000000"/>
        </w:rPr>
        <w:t xml:space="preserve"> Шығындарды өтеуге арналған өтініш</w:t>
      </w:r>
    </w:p>
    <w:bookmarkEnd w:id="125"/>
    <w:p>
      <w:pPr>
        <w:spacing w:after="0"/>
        <w:ind w:left="0"/>
        <w:jc w:val="both"/>
      </w:pPr>
      <w:r>
        <w:rPr>
          <w:rFonts w:ascii="Times New Roman"/>
          <w:b w:val="false"/>
          <w:i w:val="false"/>
          <w:color w:val="000000"/>
          <w:sz w:val="28"/>
        </w:rPr>
        <w:t>
      Маған ____________________________________________________________</w:t>
      </w:r>
    </w:p>
    <w:p>
      <w:pPr>
        <w:spacing w:after="0"/>
        <w:ind w:left="0"/>
        <w:jc w:val="both"/>
      </w:pPr>
      <w:r>
        <w:rPr>
          <w:rFonts w:ascii="Times New Roman"/>
          <w:b w:val="false"/>
          <w:i w:val="false"/>
          <w:color w:val="000000"/>
          <w:sz w:val="28"/>
        </w:rPr>
        <w:t xml:space="preserve">                            (оқиғаның түрі, тасымалдау маршруты, қашықтығы мен мүліктің салмағы көрсетіледі)</w:t>
      </w:r>
    </w:p>
    <w:p>
      <w:pPr>
        <w:spacing w:after="0"/>
        <w:ind w:left="0"/>
        <w:jc w:val="both"/>
      </w:pPr>
      <w:r>
        <w:rPr>
          <w:rFonts w:ascii="Times New Roman"/>
          <w:b w:val="false"/>
          <w:i w:val="false"/>
          <w:color w:val="000000"/>
          <w:sz w:val="28"/>
        </w:rPr>
        <w:t>
      шығындарды өтеуді сұраймын.</w:t>
      </w:r>
    </w:p>
    <w:p>
      <w:pPr>
        <w:spacing w:after="0"/>
        <w:ind w:left="0"/>
        <w:jc w:val="both"/>
      </w:pPr>
      <w:r>
        <w:rPr>
          <w:rFonts w:ascii="Times New Roman"/>
          <w:b w:val="false"/>
          <w:i w:val="false"/>
          <w:color w:val="000000"/>
          <w:sz w:val="28"/>
        </w:rPr>
        <w:t>
      Тиесілі соманы ____________________________________ аударуды сұраймын.</w:t>
      </w:r>
    </w:p>
    <w:p>
      <w:pPr>
        <w:spacing w:after="0"/>
        <w:ind w:left="0"/>
        <w:jc w:val="both"/>
      </w:pPr>
      <w:r>
        <w:rPr>
          <w:rFonts w:ascii="Times New Roman"/>
          <w:b w:val="false"/>
          <w:i w:val="false"/>
          <w:color w:val="000000"/>
          <w:sz w:val="28"/>
        </w:rPr>
        <w:t>
      __________________ банктің № _________________ филиалы</w:t>
      </w:r>
    </w:p>
    <w:p>
      <w:pPr>
        <w:spacing w:after="0"/>
        <w:ind w:left="0"/>
        <w:jc w:val="both"/>
      </w:pPr>
      <w:r>
        <w:rPr>
          <w:rFonts w:ascii="Times New Roman"/>
          <w:b w:val="false"/>
          <w:i w:val="false"/>
          <w:color w:val="000000"/>
          <w:sz w:val="28"/>
        </w:rPr>
        <w:t>
      Дербес немесе карт-шот __________________________________</w:t>
      </w:r>
    </w:p>
    <w:p>
      <w:pPr>
        <w:spacing w:after="0"/>
        <w:ind w:left="0"/>
        <w:jc w:val="both"/>
      </w:pPr>
      <w:r>
        <w:rPr>
          <w:rFonts w:ascii="Times New Roman"/>
          <w:b w:val="false"/>
          <w:i w:val="false"/>
          <w:color w:val="000000"/>
          <w:sz w:val="28"/>
        </w:rPr>
        <w:t>
      Алушының ЖСН_________________________________________</w:t>
      </w:r>
    </w:p>
    <w:p>
      <w:pPr>
        <w:spacing w:after="0"/>
        <w:ind w:left="0"/>
        <w:jc w:val="both"/>
      </w:pPr>
      <w:r>
        <w:rPr>
          <w:rFonts w:ascii="Times New Roman"/>
          <w:b w:val="false"/>
          <w:i w:val="false"/>
          <w:color w:val="000000"/>
          <w:sz w:val="28"/>
        </w:rPr>
        <w:t>
      ____ жылғы "____" _______ Өтініш беруші __________________</w:t>
      </w:r>
    </w:p>
    <w:p>
      <w:pPr>
        <w:spacing w:after="0"/>
        <w:ind w:left="0"/>
        <w:jc w:val="both"/>
      </w:pPr>
      <w:r>
        <w:rPr>
          <w:rFonts w:ascii="Times New Roman"/>
          <w:b w:val="false"/>
          <w:i w:val="false"/>
          <w:color w:val="000000"/>
          <w:sz w:val="28"/>
        </w:rPr>
        <w:t xml:space="preserve">              (күні)                                            (қолы)                                       (тегі, аты, әкесінің  аты (бар болса)</w:t>
      </w:r>
    </w:p>
    <w:p>
      <w:pPr>
        <w:spacing w:after="0"/>
        <w:ind w:left="0"/>
        <w:jc w:val="both"/>
      </w:pPr>
      <w:r>
        <w:rPr>
          <w:rFonts w:ascii="Times New Roman"/>
          <w:b w:val="false"/>
          <w:i w:val="false"/>
          <w:color w:val="000000"/>
          <w:sz w:val="28"/>
        </w:rPr>
        <w:t>
      Бастық: __________ ____ __________________________________________</w:t>
      </w:r>
    </w:p>
    <w:p>
      <w:pPr>
        <w:spacing w:after="0"/>
        <w:ind w:left="0"/>
        <w:jc w:val="both"/>
      </w:pPr>
      <w:r>
        <w:rPr>
          <w:rFonts w:ascii="Times New Roman"/>
          <w:b w:val="false"/>
          <w:i w:val="false"/>
          <w:color w:val="000000"/>
          <w:sz w:val="28"/>
        </w:rPr>
        <w:t xml:space="preserve">                           (бөлімше, атағы)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