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eb59" w14:textId="664e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16 наурыздағы № 219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наурыздағы</w:t>
            </w:r>
            <w:r>
              <w:br/>
            </w:r>
            <w:r>
              <w:rPr>
                <w:rFonts w:ascii="Times New Roman"/>
                <w:b w:val="false"/>
                <w:i w:val="false"/>
                <w:color w:val="000000"/>
                <w:sz w:val="20"/>
              </w:rPr>
              <w:t>№ 219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6" w:id="4"/>
    <w:p>
      <w:pPr>
        <w:spacing w:after="0"/>
        <w:ind w:left="0"/>
        <w:jc w:val="both"/>
      </w:pPr>
      <w:r>
        <w:rPr>
          <w:rFonts w:ascii="Times New Roman"/>
          <w:b w:val="false"/>
          <w:i w:val="false"/>
          <w:color w:val="ff0000"/>
          <w:sz w:val="28"/>
        </w:rPr>
        <w:t xml:space="preserve">
      1. Күші жойылды - ҚР Үкіметінің 04.10.2023 </w:t>
      </w:r>
      <w:r>
        <w:rPr>
          <w:rFonts w:ascii="Times New Roman"/>
          <w:b w:val="false"/>
          <w:i w:val="false"/>
          <w:color w:val="ff0000"/>
          <w:sz w:val="28"/>
        </w:rPr>
        <w:t>№ 865</w:t>
      </w:r>
      <w:r>
        <w:rPr>
          <w:rFonts w:ascii="Times New Roman"/>
          <w:b w:val="false"/>
          <w:i w:val="false"/>
          <w:color w:val="ff0000"/>
          <w:sz w:val="28"/>
        </w:rPr>
        <w:t xml:space="preserve"> қаулысымен.</w:t>
      </w:r>
    </w:p>
    <w:bookmarkEnd w:id="4"/>
    <w:bookmarkStart w:name="z11" w:id="5"/>
    <w:p>
      <w:pPr>
        <w:spacing w:after="0"/>
        <w:ind w:left="0"/>
        <w:jc w:val="both"/>
      </w:pPr>
      <w:r>
        <w:rPr>
          <w:rFonts w:ascii="Times New Roman"/>
          <w:b w:val="false"/>
          <w:i w:val="false"/>
          <w:color w:val="000000"/>
          <w:sz w:val="28"/>
        </w:rPr>
        <w:t xml:space="preserve">
      2. "Ұлттық киноны қолдау мемлекеттік орталығын құру туралы" Қазақстан Республикасы Үкіметінің 2019 жылғы 15 наурыздағы № 113 </w:t>
      </w:r>
      <w:r>
        <w:rPr>
          <w:rFonts w:ascii="Times New Roman"/>
          <w:b w:val="false"/>
          <w:i w:val="false"/>
          <w:color w:val="000000"/>
          <w:sz w:val="28"/>
        </w:rPr>
        <w:t>қаулысында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xml:space="preserve">
      "Кинематография туралы"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Қазақстан Республикасының Үкіметі ҚАУЛЫ ЕТЕДІ:";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"2. Мыналар:</w:t>
      </w:r>
    </w:p>
    <w:bookmarkEnd w:id="7"/>
    <w:bookmarkStart w:name="z16" w:id="8"/>
    <w:p>
      <w:pPr>
        <w:spacing w:after="0"/>
        <w:ind w:left="0"/>
        <w:jc w:val="both"/>
      </w:pPr>
      <w:r>
        <w:rPr>
          <w:rFonts w:ascii="Times New Roman"/>
          <w:b w:val="false"/>
          <w:i w:val="false"/>
          <w:color w:val="000000"/>
          <w:sz w:val="28"/>
        </w:rPr>
        <w:t>
      1) ұлттық фильмдер деп танылуға үмітті киножобалар мен ұлттық фильмдерді қаржыландыру түрінде мемлекеттік қолдауды ұсыну, оның ішінде қызметінің негізгі нысанасы фильмдер шығару болып табылатын, жарғылық капиталына мемлекет жүз пайыз қатысатын заңды тұлғаға мемлекеттік қаржылық қолдаудың жыл сайынғы сомасының жалпы көлемінің кемінде отыз бес пайызы мөлшерінде ұсыну;</w:t>
      </w:r>
    </w:p>
    <w:bookmarkEnd w:id="8"/>
    <w:bookmarkStart w:name="z17" w:id="9"/>
    <w:p>
      <w:pPr>
        <w:spacing w:after="0"/>
        <w:ind w:left="0"/>
        <w:jc w:val="both"/>
      </w:pPr>
      <w:r>
        <w:rPr>
          <w:rFonts w:ascii="Times New Roman"/>
          <w:b w:val="false"/>
          <w:i w:val="false"/>
          <w:color w:val="000000"/>
          <w:sz w:val="28"/>
        </w:rPr>
        <w:t>
      2) кинематография саласындағы субсидияларды төлеу;</w:t>
      </w:r>
    </w:p>
    <w:bookmarkEnd w:id="9"/>
    <w:bookmarkStart w:name="z18" w:id="10"/>
    <w:p>
      <w:pPr>
        <w:spacing w:after="0"/>
        <w:ind w:left="0"/>
        <w:jc w:val="both"/>
      </w:pPr>
      <w:r>
        <w:rPr>
          <w:rFonts w:ascii="Times New Roman"/>
          <w:b w:val="false"/>
          <w:i w:val="false"/>
          <w:color w:val="000000"/>
          <w:sz w:val="28"/>
        </w:rPr>
        <w:t>
      3) Қазақстан Республикасының аумағына әкелінетін балалар анимациялық фильмдері мен отбасымен көруге арналған фильмдерді қазақ тілінде дубляждауды қаржыландыру қоғам қызметінің негізгі нысанасы болып айқындалсын.";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"8. Осы қаулы қол қойылған күнінен бастап қолданысқа енгізіледі.</w:t>
      </w:r>
    </w:p>
    <w:bookmarkEnd w:id="11"/>
    <w:bookmarkStart w:name="z21" w:id="12"/>
    <w:p>
      <w:pPr>
        <w:spacing w:after="0"/>
        <w:ind w:left="0"/>
        <w:jc w:val="both"/>
      </w:pPr>
      <w:r>
        <w:rPr>
          <w:rFonts w:ascii="Times New Roman"/>
          <w:b w:val="false"/>
          <w:i w:val="false"/>
          <w:color w:val="000000"/>
          <w:sz w:val="28"/>
        </w:rPr>
        <w:t xml:space="preserve">
      "Кинематография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қаулының 2-тармағының 2) тармақшасы 2025 жылғы 31 желтоқсанға дейін қолданыста болады".";</w:t>
      </w:r>
    </w:p>
    <w:bookmarkEnd w:id="12"/>
    <w:bookmarkStart w:name="z22" w:id="1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13"/>
    <w:bookmarkStart w:name="z23" w:id="14"/>
    <w:p>
      <w:pPr>
        <w:spacing w:after="0"/>
        <w:ind w:left="0"/>
        <w:jc w:val="both"/>
      </w:pPr>
      <w:r>
        <w:rPr>
          <w:rFonts w:ascii="Times New Roman"/>
          <w:b w:val="false"/>
          <w:i w:val="false"/>
          <w:color w:val="000000"/>
          <w:sz w:val="28"/>
        </w:rPr>
        <w:t xml:space="preserve">
      көрсетілген қаулымен бекітілген Ұлттық киноны қолдау мемлекеттік орталығының жанындағы сараптама кеңесі туралы </w:t>
      </w:r>
      <w:r>
        <w:rPr>
          <w:rFonts w:ascii="Times New Roman"/>
          <w:b w:val="false"/>
          <w:i w:val="false"/>
          <w:color w:val="000000"/>
          <w:sz w:val="28"/>
        </w:rPr>
        <w:t>ережеде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 </w:t>
      </w:r>
    </w:p>
    <w:bookmarkStart w:name="z25" w:id="15"/>
    <w:p>
      <w:pPr>
        <w:spacing w:after="0"/>
        <w:ind w:left="0"/>
        <w:jc w:val="both"/>
      </w:pPr>
      <w:r>
        <w:rPr>
          <w:rFonts w:ascii="Times New Roman"/>
          <w:b w:val="false"/>
          <w:i w:val="false"/>
          <w:color w:val="000000"/>
          <w:sz w:val="28"/>
        </w:rPr>
        <w:t xml:space="preserve">
      "5. Кеңестің негізгі міндеті фильмді ұлттық деп тану жөнінде ұсыныстар тұжырымдау және Қазақстан Республикасының аумағына əкелінетін балалар анимациялық фильмдері мен отбасымен көруге арналған фильмдерді қазақ тілінде дубляждауды қаржыландыру болып табылады. </w:t>
      </w:r>
    </w:p>
    <w:bookmarkEnd w:id="15"/>
    <w:bookmarkStart w:name="z26" w:id="16"/>
    <w:p>
      <w:pPr>
        <w:spacing w:after="0"/>
        <w:ind w:left="0"/>
        <w:jc w:val="both"/>
      </w:pPr>
      <w:r>
        <w:rPr>
          <w:rFonts w:ascii="Times New Roman"/>
          <w:b w:val="false"/>
          <w:i w:val="false"/>
          <w:color w:val="000000"/>
          <w:sz w:val="28"/>
        </w:rPr>
        <w:t>
      6. Осы Ереженің 5-тармағында көрсетілген міндетті іске асыру үшін Кеңес мынадай функцияларды жүзеге асырады:</w:t>
      </w:r>
    </w:p>
    <w:bookmarkEnd w:id="16"/>
    <w:bookmarkStart w:name="z27" w:id="17"/>
    <w:p>
      <w:pPr>
        <w:spacing w:after="0"/>
        <w:ind w:left="0"/>
        <w:jc w:val="both"/>
      </w:pPr>
      <w:r>
        <w:rPr>
          <w:rFonts w:ascii="Times New Roman"/>
          <w:b w:val="false"/>
          <w:i w:val="false"/>
          <w:color w:val="000000"/>
          <w:sz w:val="28"/>
        </w:rPr>
        <w:t xml:space="preserve">
      1) ұлттық фильмдер деп танылуға үмітті киножобаларды қарайды; </w:t>
      </w:r>
    </w:p>
    <w:bookmarkEnd w:id="17"/>
    <w:bookmarkStart w:name="z28" w:id="18"/>
    <w:p>
      <w:pPr>
        <w:spacing w:after="0"/>
        <w:ind w:left="0"/>
        <w:jc w:val="both"/>
      </w:pPr>
      <w:r>
        <w:rPr>
          <w:rFonts w:ascii="Times New Roman"/>
          <w:b w:val="false"/>
          <w:i w:val="false"/>
          <w:color w:val="000000"/>
          <w:sz w:val="28"/>
        </w:rPr>
        <w:t>
      2) Қазақстан Республикасының аумағына әкелінетін балалар анимациялық фильмдері мен отбасымен көруге арналған фильмдерді қазақ тілінде дубляждауды қаржыландыру үшін оларды қарастырады;</w:t>
      </w:r>
    </w:p>
    <w:bookmarkEnd w:id="18"/>
    <w:bookmarkStart w:name="z29" w:id="19"/>
    <w:p>
      <w:pPr>
        <w:spacing w:after="0"/>
        <w:ind w:left="0"/>
        <w:jc w:val="both"/>
      </w:pPr>
      <w:r>
        <w:rPr>
          <w:rFonts w:ascii="Times New Roman"/>
          <w:b w:val="false"/>
          <w:i w:val="false"/>
          <w:color w:val="000000"/>
          <w:sz w:val="28"/>
        </w:rPr>
        <w:t>
      3) ұлттық фильмдер деп танылуға үмітті киножобаларды қаржыландыру бойынша қорытындылар дайындайды;</w:t>
      </w:r>
    </w:p>
    <w:bookmarkEnd w:id="19"/>
    <w:bookmarkStart w:name="z30" w:id="20"/>
    <w:p>
      <w:pPr>
        <w:spacing w:after="0"/>
        <w:ind w:left="0"/>
        <w:jc w:val="both"/>
      </w:pPr>
      <w:r>
        <w:rPr>
          <w:rFonts w:ascii="Times New Roman"/>
          <w:b w:val="false"/>
          <w:i w:val="false"/>
          <w:color w:val="000000"/>
          <w:sz w:val="28"/>
        </w:rPr>
        <w:t>
      4) Қазақстан Республикасының аумағына әкелінетін балалар анимациялық фильмдері мен отбасымен көруге арналған фильмдерді қазақ тілінде дубляждауды қаржыландыру бойынша қорытындылар дайындайды;</w:t>
      </w:r>
    </w:p>
    <w:bookmarkEnd w:id="20"/>
    <w:bookmarkStart w:name="z31" w:id="21"/>
    <w:p>
      <w:pPr>
        <w:spacing w:after="0"/>
        <w:ind w:left="0"/>
        <w:jc w:val="both"/>
      </w:pPr>
      <w:r>
        <w:rPr>
          <w:rFonts w:ascii="Times New Roman"/>
          <w:b w:val="false"/>
          <w:i w:val="false"/>
          <w:color w:val="000000"/>
          <w:sz w:val="28"/>
        </w:rPr>
        <w:t>
      5) фильмді ұлттық деп тану немесе фильмді ұлттық деп танудан бас тарту туралы ұсынымдар дайындайды;</w:t>
      </w:r>
    </w:p>
    <w:bookmarkEnd w:id="21"/>
    <w:bookmarkStart w:name="z32" w:id="22"/>
    <w:p>
      <w:pPr>
        <w:spacing w:after="0"/>
        <w:ind w:left="0"/>
        <w:jc w:val="both"/>
      </w:pPr>
      <w:r>
        <w:rPr>
          <w:rFonts w:ascii="Times New Roman"/>
          <w:b w:val="false"/>
          <w:i w:val="false"/>
          <w:color w:val="000000"/>
          <w:sz w:val="28"/>
        </w:rPr>
        <w:t>
      6) өндірістің кез келген кезеңінде киножобаларды қаржыландыру түрінде мемлекеттік қолдау алған киножобалардың бастапқы монтажын қарауды жүзеге асырады;</w:t>
      </w:r>
    </w:p>
    <w:bookmarkEnd w:id="22"/>
    <w:bookmarkStart w:name="z33" w:id="23"/>
    <w:p>
      <w:pPr>
        <w:spacing w:after="0"/>
        <w:ind w:left="0"/>
        <w:jc w:val="both"/>
      </w:pPr>
      <w:r>
        <w:rPr>
          <w:rFonts w:ascii="Times New Roman"/>
          <w:b w:val="false"/>
          <w:i w:val="false"/>
          <w:color w:val="000000"/>
          <w:sz w:val="28"/>
        </w:rPr>
        <w:t>
      7) Кеңестің құзыретіне жататын өзге де функцияларды жүзеге асырады.</w:t>
      </w:r>
    </w:p>
    <w:bookmarkEnd w:id="23"/>
    <w:bookmarkStart w:name="z34" w:id="24"/>
    <w:p>
      <w:pPr>
        <w:spacing w:after="0"/>
        <w:ind w:left="0"/>
        <w:jc w:val="both"/>
      </w:pPr>
      <w:r>
        <w:rPr>
          <w:rFonts w:ascii="Times New Roman"/>
          <w:b w:val="false"/>
          <w:i w:val="false"/>
          <w:color w:val="000000"/>
          <w:sz w:val="28"/>
        </w:rPr>
        <w:t>
      7. Кеңестің құрамы шығармашыл қызметкерлер, мәдениет қызметкерлері мен кинематография саласындағы сарапшылар қатарынан құрылатын төрағадан, төрағаның орынбасарынан және Кеңес мүшелерінен тұрады. Кеңес төрағасы Кеңес мүшелерінің арасынан кеңестің бірінші отырысында мүшелердің қарапайым көпшілік даусымен сайланады. Хатшы Кеңес мүшесі болып табылмайды.";</w:t>
      </w:r>
    </w:p>
    <w:bookmarkEnd w:id="24"/>
    <w:bookmarkStart w:name="z35" w:id="25"/>
    <w:p>
      <w:pPr>
        <w:spacing w:after="0"/>
        <w:ind w:left="0"/>
        <w:jc w:val="both"/>
      </w:pPr>
      <w:r>
        <w:rPr>
          <w:rFonts w:ascii="Times New Roman"/>
          <w:b w:val="false"/>
          <w:i w:val="false"/>
          <w:color w:val="000000"/>
          <w:sz w:val="28"/>
        </w:rPr>
        <w:t xml:space="preserve">
      3. "Мемлекеттік фильмдер қорының кейбір мәселелері туралы" Қазақстан Республикасы Үкіметінің 2019 жылғы 31 шілдедегі № 551 </w:t>
      </w:r>
      <w:r>
        <w:rPr>
          <w:rFonts w:ascii="Times New Roman"/>
          <w:b w:val="false"/>
          <w:i w:val="false"/>
          <w:color w:val="000000"/>
          <w:sz w:val="28"/>
        </w:rPr>
        <w:t>қаулысында: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xml:space="preserve">
      "Кинематография туралы" Қазақстан Республикасының Заңы 1-бабының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Республикасының Үкіметі ҚАУЛЫ ЕТЕДІ:";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"1. "Шәкен Айманов атындағы "Қазақфильм" акционерлік қоғамы Мемлекеттiк фильмдер қоры киноколлекциясының сақталып қалуын қамтамасыз етуге, сақтауға, көшірмесін түсіруге, көбейтіп таратуға, прокаттауға жəне көрсетуге бағытталған іс-шараларды іске асыратын заңды тұлға болып айқындалсын.".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16 наурыздағы</w:t>
            </w:r>
            <w:r>
              <w:br/>
            </w:r>
            <w:r>
              <w:rPr>
                <w:rFonts w:ascii="Times New Roman"/>
                <w:b w:val="false"/>
                <w:i w:val="false"/>
                <w:color w:val="000000"/>
                <w:sz w:val="20"/>
              </w:rPr>
              <w:t>№ 219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15 наурыздағы</w:t>
            </w:r>
            <w:r>
              <w:br/>
            </w:r>
            <w:r>
              <w:rPr>
                <w:rFonts w:ascii="Times New Roman"/>
                <w:b w:val="false"/>
                <w:i w:val="false"/>
                <w:color w:val="000000"/>
                <w:sz w:val="20"/>
              </w:rPr>
              <w:t>№ 113 қаулысына</w:t>
            </w:r>
            <w:r>
              <w:br/>
            </w:r>
            <w:r>
              <w:rPr>
                <w:rFonts w:ascii="Times New Roman"/>
                <w:b w:val="false"/>
                <w:i w:val="false"/>
                <w:color w:val="000000"/>
                <w:sz w:val="20"/>
              </w:rPr>
              <w:t>2-қосымша</w:t>
            </w:r>
          </w:p>
        </w:tc>
      </w:tr>
    </w:tbl>
    <w:bookmarkStart w:name="z42" w:id="28"/>
    <w:p>
      <w:pPr>
        <w:spacing w:after="0"/>
        <w:ind w:left="0"/>
        <w:jc w:val="left"/>
      </w:pPr>
      <w:r>
        <w:rPr>
          <w:rFonts w:ascii="Times New Roman"/>
          <w:b/>
          <w:i w:val="false"/>
          <w:color w:val="000000"/>
        </w:rPr>
        <w:t xml:space="preserve"> Ұлттық киноны қолдау мемлекеттік орталығының жанындағы сараптама кеңесінің құрамы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Айбасов</w:t>
            </w:r>
          </w:p>
          <w:p>
            <w:pPr>
              <w:spacing w:after="20"/>
              <w:ind w:left="20"/>
              <w:jc w:val="both"/>
            </w:pPr>
            <w:r>
              <w:rPr>
                <w:rFonts w:ascii="Times New Roman"/>
                <w:b w:val="false"/>
                <w:i w:val="false"/>
                <w:color w:val="000000"/>
                <w:sz w:val="20"/>
              </w:rPr>
              <w:t>
Жандос Нұрдәулетұлы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 каскадер, кинорежиссер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Әбдуәлиев</w:t>
            </w:r>
          </w:p>
          <w:p>
            <w:pPr>
              <w:spacing w:after="20"/>
              <w:ind w:left="20"/>
              <w:jc w:val="both"/>
            </w:pPr>
            <w:r>
              <w:rPr>
                <w:rFonts w:ascii="Times New Roman"/>
                <w:b w:val="false"/>
                <w:i w:val="false"/>
                <w:color w:val="000000"/>
                <w:sz w:val="20"/>
              </w:rPr>
              <w:t>
Ақан Жылқышыбайұлы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атындағы Қазақ мемлекеттік филармониясы" республикалық мемлекеттік қазыналық кәсіпорнының директоры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Әмірбекова</w:t>
            </w:r>
          </w:p>
          <w:p>
            <w:pPr>
              <w:spacing w:after="20"/>
              <w:ind w:left="20"/>
              <w:jc w:val="both"/>
            </w:pPr>
            <w:r>
              <w:rPr>
                <w:rFonts w:ascii="Times New Roman"/>
                <w:b w:val="false"/>
                <w:i w:val="false"/>
                <w:color w:val="000000"/>
                <w:sz w:val="20"/>
              </w:rPr>
              <w:t>
Дана Нұрмұхаметқызы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кинотанушы, "Темірбек Жүргенов атындағы Қазақ ұлттық өнер академиясы" республикалық мемлекеттік мекемесі "Кино және ТВ" факультетінің оқытушысы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Борецкий</w:t>
            </w:r>
          </w:p>
          <w:p>
            <w:pPr>
              <w:spacing w:after="20"/>
              <w:ind w:left="20"/>
              <w:jc w:val="both"/>
            </w:pPr>
            <w:r>
              <w:rPr>
                <w:rFonts w:ascii="Times New Roman"/>
                <w:b w:val="false"/>
                <w:i w:val="false"/>
                <w:color w:val="000000"/>
                <w:sz w:val="20"/>
              </w:rPr>
              <w:t>
Олег Михайлович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кинотанушы, киносыншы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Жолжақсынов</w:t>
            </w:r>
          </w:p>
          <w:p>
            <w:pPr>
              <w:spacing w:after="20"/>
              <w:ind w:left="20"/>
              <w:jc w:val="both"/>
            </w:pPr>
            <w:r>
              <w:rPr>
                <w:rFonts w:ascii="Times New Roman"/>
                <w:b w:val="false"/>
                <w:i w:val="false"/>
                <w:color w:val="000000"/>
                <w:sz w:val="20"/>
              </w:rPr>
              <w:t>
Досхан Қалиұлы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 кинорежиссер, Қазақстанның халық әртісі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Күрішбаев</w:t>
            </w:r>
          </w:p>
          <w:p>
            <w:pPr>
              <w:spacing w:after="20"/>
              <w:ind w:left="20"/>
              <w:jc w:val="both"/>
            </w:pPr>
            <w:r>
              <w:rPr>
                <w:rFonts w:ascii="Times New Roman"/>
                <w:b w:val="false"/>
                <w:i w:val="false"/>
                <w:color w:val="000000"/>
                <w:sz w:val="20"/>
              </w:rPr>
              <w:t>
Еркебұлан Маратұлы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 production" жауапкершілігі шектеулі серіктестігінің атқарушы продюсері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Қособаев </w:t>
            </w:r>
          </w:p>
          <w:p>
            <w:pPr>
              <w:spacing w:after="20"/>
              <w:ind w:left="20"/>
              <w:jc w:val="both"/>
            </w:pPr>
            <w:r>
              <w:rPr>
                <w:rFonts w:ascii="Times New Roman"/>
                <w:b w:val="false"/>
                <w:i w:val="false"/>
                <w:color w:val="000000"/>
                <w:sz w:val="20"/>
              </w:rPr>
              <w:t>
Алмаз Құрманбекұлы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"Equity" жауапкершілігі шектеулі серіктестігінің директоры, режиссер, сценарист, продюсер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Маемиров</w:t>
            </w:r>
          </w:p>
          <w:p>
            <w:pPr>
              <w:spacing w:after="20"/>
              <w:ind w:left="20"/>
              <w:jc w:val="both"/>
            </w:pPr>
            <w:r>
              <w:rPr>
                <w:rFonts w:ascii="Times New Roman"/>
                <w:b w:val="false"/>
                <w:i w:val="false"/>
                <w:color w:val="000000"/>
                <w:sz w:val="20"/>
              </w:rPr>
              <w:t>
Асхат Максимұлы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Музыкалық жас көрермен театры" мемлекеттік коммуналдық қазыналық кәсіпорнының директоры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Мамасарипова </w:t>
            </w:r>
          </w:p>
          <w:p>
            <w:pPr>
              <w:spacing w:after="20"/>
              <w:ind w:left="20"/>
              <w:jc w:val="both"/>
            </w:pPr>
            <w:r>
              <w:rPr>
                <w:rFonts w:ascii="Times New Roman"/>
                <w:b w:val="false"/>
                <w:i w:val="false"/>
                <w:color w:val="000000"/>
                <w:sz w:val="20"/>
              </w:rPr>
              <w:t>
Гүлнұр Молдабекқызы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кинопродюсер, сценарист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Мұрсәлімова </w:t>
            </w:r>
          </w:p>
          <w:p>
            <w:pPr>
              <w:spacing w:after="20"/>
              <w:ind w:left="20"/>
              <w:jc w:val="both"/>
            </w:pPr>
            <w:r>
              <w:rPr>
                <w:rFonts w:ascii="Times New Roman"/>
                <w:b w:val="false"/>
                <w:i w:val="false"/>
                <w:color w:val="000000"/>
                <w:sz w:val="20"/>
              </w:rPr>
              <w:t>
Гүлнар Амангелдіқызы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 кандидаты, "Темірбек Жүргенов атындағы Қазақ ұлттық өнер академиясы" республикалық мемлекеттік мекемесі "Кино және ТВ" факультетінің деканы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Мұқышева</w:t>
            </w:r>
          </w:p>
          <w:p>
            <w:pPr>
              <w:spacing w:after="20"/>
              <w:ind w:left="20"/>
              <w:jc w:val="both"/>
            </w:pPr>
            <w:r>
              <w:rPr>
                <w:rFonts w:ascii="Times New Roman"/>
                <w:b w:val="false"/>
                <w:i w:val="false"/>
                <w:color w:val="000000"/>
                <w:sz w:val="20"/>
              </w:rPr>
              <w:t>
Нәзира Рахманқызы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 республикалық мемлекеттік мекемесінің профессоры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Нөгербек </w:t>
            </w:r>
          </w:p>
          <w:p>
            <w:pPr>
              <w:spacing w:after="20"/>
              <w:ind w:left="20"/>
              <w:jc w:val="both"/>
            </w:pPr>
            <w:r>
              <w:rPr>
                <w:rFonts w:ascii="Times New Roman"/>
                <w:b w:val="false"/>
                <w:i w:val="false"/>
                <w:color w:val="000000"/>
                <w:sz w:val="20"/>
              </w:rPr>
              <w:t xml:space="preserve">
Баубек Бауыржанұлы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атындағы Қазақ ұлттық өнер академиясы" республикалық мемлекеттік мекемесі "Кино тарихы мен теориясы" кафедрасының меңгерушісі (келісу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Омаров </w:t>
            </w:r>
          </w:p>
          <w:p>
            <w:pPr>
              <w:spacing w:after="20"/>
              <w:ind w:left="20"/>
              <w:jc w:val="both"/>
            </w:pPr>
            <w:r>
              <w:rPr>
                <w:rFonts w:ascii="Times New Roman"/>
                <w:b w:val="false"/>
                <w:i w:val="false"/>
                <w:color w:val="000000"/>
                <w:sz w:val="20"/>
              </w:rPr>
              <w:t>
Жанай Сейітжанұлы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кино-фото құжаттар мен дыбыс жазбалар архиві" республикалық мемлекеттік мекемесінің бас сарапшысы (келісу бойынша)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