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ff28" w14:textId="4daf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"Шаруашылық басқармасы" жабық акционерлік қоғамының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17 қыркүйек N 1401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Мемлекеттік мүлік және жекешелендіру комитеті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Президентінің Іс Басқармасымен келісім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"Шаруашылық басқармасы" жабық акционерлік қоғамына (бұдан әрі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Қоғам) құны бойынша қоса беріліп отырған тізбеге сәйкес мүлікті Қоғамның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жарияланған жарғылық капиталын төлеудің есебіне берсін;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осы қаулыдан туындайтын барлық қажетті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"Қазақстан Республикасының Президенті мен Үкіметінің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басқармасын "Шаруашылық басқармасы" жабық акционерлік қоғамы етіп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құру туралы" Қазақстан Республикасы Үкіметінің 1998 жылғы 31 тамыздағы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822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P980822_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толықтырулар мен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"Желтоқсан көшесі,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Бөгенбай батыр көшесі,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Гоголь көшесі, 111 - бұрынғы Қазақстан Республикасы Өнеркәсіп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 министрлігінің гараждары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Бөгенбай батыр көшесі, 142";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"Желтоқсан көшесі, 115" деген жолдағы "N 1 павильонды қоспағанда"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сөздер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"Панфилов көшесі, 106а" деген жол "106" деген санмен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"Шаруашылық басқармасы" және "KEGOC" акционерлік қоғамдарының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кейбір мәселелері" туралы Қазақстан Республикасы Үкіметінің 1999 жылғы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маусымдағы N 784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P990784_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1999 жылғы 17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N 1401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"Шаруашылық басқармасы" жабық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қоғамының құрамына берілетін мүліктердің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      Ғимараттардың              Баланстық құны (теңге)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р/с    мекен-жайлары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     Желтоқсан көшесі, 96           30192310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     Бөгенбай батыр көшесі, 152     43054528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     Гоголь көшесі, 111 -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бұрынғы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Республикасы Өнеркәсіп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және сауда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гараждары                      4919121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     Желтоқсан көшесі, 115          67044030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мекен-жайы бойынша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орналасқан ғимараттағы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N 1 павильон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     Панфилов көшесі, 106           23085638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     Бөгенбай батыр көшесі, 142     158196556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     Барлығы:                       326492183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