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3b89" w14:textId="6bb3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жаппай жоятын және өзге де қарулардың түрлерiн таратпаудың халықаралық режимiне кiруiнiң орындылығы туралы ұсыныстарды әзiрлеу үшiн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25 қарашадағы N 290-ө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жаппай жоятын және өзге де қарулардың түрлерiн таратпаудың халықаралық режимi Вассенаар уағдаластығы, Австралия тобына және Цангер комитетiне кiрудiң орындылығы туралы ұсыныстар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Иванович          және сауда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Жақатаев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Еркiн Исаханұлы          және сауда министрлiгi экспорттық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лицензиялау басқармасының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Керiмбеков             -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Әкiмбайұлы        бақылау агенттiгi Кедендiк бақылауды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ұйымдастыру департаментi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бақылауды ұйымдастыру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Байсуанов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Әбiлмәжiнұлы       министрлiгi Көп жақты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 халықаралық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Құмарбеков             - Қазақстан Республикасының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Әлiмжанұлы         министрлiгi штаб бастықтары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Арнайы әскери департаментi радиациялық,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химиялық және биологиялық қорғау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Әбдiлманова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Владимировна     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Импорт алмастыру және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Ақпанбаева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Қияшқызы            және сауда министрлiгi экспорттық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лицензиялау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Крамарев               - Қазақстан Республикасы Ұлттық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Викторович     комитетiнiң қызметкерi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Айтқалиева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Айша Мұстахымқызы        министрлiгi халықаралық құқық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халықаралық шарттарды жасасу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олардың күшiн жою мәселелерi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Тоғызбаев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Олжас Қабдешұлы          министрлiгi Көп жақты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департаментiнiң халықаралық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 ОБСЕ және қауiпсiздiктiң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халықаралық құрылымдары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Хайдарғалиева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Ахметқызы        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Технологиялық дамыту және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активтердi басқару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мұнай-химия өнеркәсiбi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Жұбанышев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Сақып Кәденұлы           және сауда министрлiгi экспорттық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лицензиялау басқармасы экспорттық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бақылау бөлiмiнiң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Құтыбаев               - Қазақстан Республикасы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Өмiрзақұлы         министрлiгiнiң бас маманы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2003 жылғы 20 желтоқсанға дейiнгі мерзiмде Қазақстан Республикасының Yкiметiне Қазақстан Республикасының жаппай қырып жоятын қаруды таратпаудың халықаралық режимi - Вассенаар уағдаластығы, Австралия тобына және Цангер комитетiне кiруiнiң орындылығы туралы ұсыныстарды белгiленген тәртiппен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