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5e79" w14:textId="5e35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құқық қорғау органдары, прокуратура және сот арасында өкілеттіктердің және жауапкершілік аясының аражігін ажырата отырып, үш буынды модельді ендіру мәселелері бойынша өзгерістер мен толықтырулар енгізу туралы" 2021 жылғы 27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24 қаңтардағы № 15-ө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құқық қорғау органдары, прокуратура және сот арасында өкілеттіктердің және жауапкершілік аясының аражігін ажырата отырып, үш буынды модельді ендіру мәселелері бойынша өзгерістер мен толықтырулар енгізу туралы" 2021 жылғы 27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w:t>
      </w:r>
      <w:r>
        <w:rPr>
          <w:rFonts w:ascii="Times New Roman"/>
          <w:b w:val="false"/>
          <w:i w:val="false"/>
          <w:color w:val="000000"/>
          <w:sz w:val="28"/>
        </w:rPr>
        <w:t>і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Бас Прокуратурасы (келісу бойынша) заңнамада белгіленген тәртіппен:</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Қазақстан Республикасының Үкіметіне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w:t>
      </w:r>
    </w:p>
    <w:bookmarkEnd w:id="3"/>
    <w:bookmarkStart w:name="z4" w:id="4"/>
    <w:p>
      <w:pPr>
        <w:spacing w:after="0"/>
        <w:ind w:left="0"/>
        <w:jc w:val="both"/>
      </w:pPr>
      <w:r>
        <w:rPr>
          <w:rFonts w:ascii="Times New Roman"/>
          <w:b w:val="false"/>
          <w:i w:val="false"/>
          <w:color w:val="000000"/>
          <w:sz w:val="28"/>
        </w:rPr>
        <w:t>
      3. Қазақстан Республикасының Бас прокуратурасы (келісу бойынша) келесі тоқсандағы айдың 20-күнінен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2022 жылғы </w:t>
            </w:r>
            <w:r>
              <w:rPr>
                <w:rFonts w:ascii="Times New Roman"/>
                <w:b/>
                <w:i w:val="false"/>
                <w:color w:val="000000"/>
                <w:sz w:val="20"/>
              </w:rPr>
              <w:t>24</w:t>
            </w:r>
            <w:r>
              <w:rPr>
                <w:rFonts w:ascii="Times New Roman"/>
                <w:b/>
                <w:i w:val="false"/>
                <w:color w:val="000000"/>
                <w:sz w:val="20"/>
              </w:rPr>
              <w:t xml:space="preserve"> қаңта</w:t>
            </w:r>
            <w:r>
              <w:rPr>
                <w:rFonts w:ascii="Times New Roman"/>
                <w:b/>
                <w:i w:val="false"/>
                <w:color w:val="000000"/>
                <w:sz w:val="20"/>
              </w:rPr>
              <w:t>рдағы</w:t>
            </w:r>
            <w:r>
              <w:br/>
            </w:r>
            <w:r>
              <w:rPr>
                <w:rFonts w:ascii="Times New Roman"/>
                <w:b w:val="false"/>
                <w:i w:val="false"/>
                <w:color w:val="000000"/>
                <w:sz w:val="20"/>
              </w:rPr>
              <w:t>15-ө өкімімен бекітілген</w:t>
            </w:r>
          </w:p>
        </w:tc>
      </w:tr>
    </w:tbl>
    <w:bookmarkStart w:name="z6" w:id="5"/>
    <w:p>
      <w:pPr>
        <w:spacing w:after="0"/>
        <w:ind w:left="0"/>
        <w:jc w:val="left"/>
      </w:pPr>
      <w:r>
        <w:rPr>
          <w:rFonts w:ascii="Times New Roman"/>
          <w:b/>
          <w:i w:val="false"/>
          <w:color w:val="000000"/>
        </w:rPr>
        <w:t xml:space="preserve"> "Қазақстан Республикасының кейбір заңнамалық актілеріне құқық қорғау органдары, прокуратура және сот арасында өкілеттіктердін және жауапкершілік аясының аражігін ажырата отырып, үш буынды модельді ендіру мәселелері бойынша өзгерістер мен толықтырулар енгізу туралы" 2021 жылғы 27 желтоқсандағы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актілердің сапасына, уақтылы әзірленуі мен қабылдануына жауапты адам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 нысанасын қабылдау, бағалау, сақтау, қайтару, өткізу, оған өндіріп алуды қолдану және кепілді мемлекет кірісіне айналдыру қағидаларын бекіту туралы" Қазақстан Республикасы Үкіметінін 2014 жылғы 21 қарашадағы № 1219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"Соттың, прокуратура, қылмыстық қудалау және сот сараптамасы органдарының қылмыстық істер бойынша заттай дәлелдемелерді, алып қойылған құжаттарды, ұлттық және шетелдік валютадағы ақшаны, есірткіні, психотроптық заттарды алып қою, есепке алу, сақтау, беру және жою қағидаларын бекіту туралы" Қазақстан Республикасы Үкіметінің 2014 жылғы 9 желтоқсандағы № 1291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кағидаларын бекіту туралы" Қазақстан Республикасы Бас Прокурорының 2018 жылғы 27 ақпандағы № 29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құқықтық статистика және арнайы есепке алу саласындағы кейбір бұйрықтарына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бұзушылықтар жасаған, қылмыстық жауаптылыққа тартылатын адамдардын,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 бекіту туралы" Қазақстан Республикасы Бас Прокурорының 2018 жылғы 27 ақпандағы № 29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құқықтық статистика және арнайы есепке алу саласындағы кейбір бұйрықтарына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аббревиатураның толы</w:t>
      </w:r>
      <w:r>
        <w:rPr>
          <w:rFonts w:ascii="Times New Roman"/>
          <w:b/>
          <w:i w:val="false"/>
          <w:color w:val="000000"/>
          <w:sz w:val="28"/>
        </w:rPr>
        <w:t>қ</w:t>
      </w:r>
      <w:r>
        <w:rPr>
          <w:rFonts w:ascii="Times New Roman"/>
          <w:b/>
          <w:i w:val="false"/>
          <w:color w:val="000000"/>
          <w:sz w:val="28"/>
        </w:rPr>
        <w:t xml:space="preserve"> жазылуы</w:t>
      </w:r>
      <w:r>
        <w:rPr>
          <w:rFonts w:ascii="Times New Roman"/>
          <w:b w:val="false"/>
          <w:i w:val="false"/>
          <w:color w:val="000000"/>
          <w:sz w:val="28"/>
        </w:rPr>
        <w:t>:</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