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663a4" w14:textId="6d663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2001 жылғы 7 ақпандағы N 549 Жарлығына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2009 жылғы 4 шілдедегі N 842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Үкіметі актілерінің жинағында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республикалық баспасөзде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жариялануға тиіс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аумағында қолма-қол төлемдер нысаны кезінде тиындарды дөңгелектеу жөніндегі мәселелерді реттеу мақсатында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ұлттық валютасын қолданудың кейбір мәселелері туралы" Қазақстан Республикасы Президентінің 2001 жылғы 7 ақпандағы N 549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2001 ж., N 6, 56-құжат)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5-1-тармақпен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"5-1. Осы Жарлықтың 5-тармағында көзделген төлемдерді қоспағанда, қолма-қол төлемдер нысаны кезінде төлемдер сомасын дөңгелектеудің арифметикалық әдісі қолданылатыны белгіленсін (50 тиынға дейінгі тиын сомасы 0-ге дейін; 50 тиыннан бастап және одан жоғары 1 теңгеге дейін дөңгелектелсін).".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алғашқы ресми жарияланғаннан кейін күнтізбелік он күн өткеннен соң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                 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