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dc33" w14:textId="181d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Әкiмiнiң 2000 жылғы 29 мамырдағы "Науқастардың түрлерi бойынша дәрi-дәрмектердiң тiзбесi және оларды дәрiгерлердiң рецепттерi бойынша тегiн босатудың нормалары туралы" N 127 шешiмiне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әкімінің шешімі 2000 жылғы 25 желтоқсандағы N 127 Павлодар облысының әділет басқармасында 2001 жылғы 24 қаңтарда N 560 тіркелді. Күші жойылды - Павлодар облыстық әкімінің 2004 жылғы 29 қазандағы N 25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Күші жойылды - Павлодар облыстық әкімінің 2004 жылғы 29 қазандағы N 25 шешімімен.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Науқастардың мүшелерiн трансплантациялағаннан кейiн тиiстi дәрi-дәрмектермен қамтамасыз ету қажеттiлiгiне байланысты ШЕШIМ қабылдаймын: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әкiмiнiң 2000 жылғы 29 мамырдағы "Науқастардың түрлерi бойынша дәрi-дәрмектердiң тiзбесi және оларды дәрiгерлердiң рецепттерi бойынша тегiн босатудың нормалары туралы" N 127 шешiмiне 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шешiммен бекiтiлген науқастардың түрлерi бойынша дәрi-дәрмектердiң тiзбесiнде және дәрiгерлердiң рецепттерi бойынша бiр адам басына тегiн босатудың жылдық нормаларында мынадай мазмұндағы: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"28. Мүшелiк трансплантациядан кейiнгi жағдайы;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преднизолон; 14400 мг;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сандиммун неорал; 70000 мг;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азатиоприн; 36000 мг"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28-тармақпен толықтырылсын.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Облыс әкімі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