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8a05" w14:textId="e35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Әкiмшiлiгiнiң 2001 жылғы 14 тамыздағы N 1/129 "Тұрғын үйдi ұстау жөнiндегi жұмсалған шығынның мөлшерiн белгiлеу туралы" қаулысына (нормалық құқықтық актiлердi мемлекеттiк тiркеу реестрiнде 2001 жылы 29 тамызда N 386 тiркелген, 2001 жылдың қыркүйегiнде "Алматы ақшамы", "Вечерний Алматы" газеттерiнде жарияланған)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29 маусымдағы N 3/523 қаулысы. Алматы қалалық Әділет Департаментінде 2004 жылғы 02 тамызда N 610 тіркелді. Күші жойылды - Алматы қаласы әкімдігінің 2009 жылғы 11 желтоқсандағы N 5/803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2009.12.11 N 5/803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Қоқысты шығару саласында сапаны арттыру мақсатында Алматы қалалық Әкiмшiлiгi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Әкiмшiлiгiнiң 2001 жылғы 14 тамыздағы N 1/129 "Тұрғын үйдi ұстау жөнiндегi жұмсалған шығынның мөлшерiн белгiлеу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(нормалық құқықтық актiлердi мемлекеттiк тiркеу реестрiнде 2001 жылғы 29 тамыздағы N 386 тiркелген, 2001 жылы қыркүйекте "Алматы ақшамы", "Вечерний Алматы" газеттерiнде жарияланған) Алматы қаласы Әкiмшiлiгiнiң 2002 жылғы 22 қарашадағы N 5/749 қаулысымен өзгерiстер енгiзiлген (нормалық құқықтық актiлердi мемлекеттiк тiркеу реестрiнде 2002 жылғы 2 желтоқсандағы N 490 тiркелген, 2002 жылы желтоқсанда "Алматы ақшамы", "Вечерний Алматы" газеттерiнде жарияланған)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тармақтағы "11 теңге 49 тиын" сөзi "11 теңге 38 тиынмен"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N 1 қосымшасындағы аталған қаулыға: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- 3 тармақшадағы 2 баған "Көрiктендiру" мына сөзбен толықтырылсын "контейнерлер мен контейнерлiк алаңдарды дәрiлеу";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- 3 тармақшадағы 3 баған "0-50" саны "0-55" санымен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 тармақша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қаласы Әкiмiнiң бiрiншi орынбасары Я.И.Заяцқа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