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0a69" w14:textId="aca0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2004 жылға арналған қоршаған ортаны ластағаны үшін төлем мөлшерлері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2004 жылғы 27 қаңтардағы N 4/2 шешімі. Солтүстік Қазақстан облысының Әділет департаментінде 2004 жылғы 17 ақпанда N 1153 тіркелді. Күші жойылды - Солтүстік Қазақстан облысы мәслихатының 2010 жылғы 23 шілдеде N 27/10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Ескерту. Күші жойылды - Солтүстік Қазақстан облысы мәслихатының 2010.07.23 N 27/10 Шешімімен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6-бабы 2-тармағына және Қазақстан Республикасының "Бюджетке салықтар және басқа да мiндеттi төлемдер туралы"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Кодексiнiң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462-бабына сәйкес облыстық мәслихат ШЕШТI: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Солтүстiк Қазақстан облысы бойынша 2004 жылға арналған қоршаған ортаны ластағаны үшiн төлем мөлшерлері 1, 2 қосымшаларға сәйкес бекiтiлсiн.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IV сессиясының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әкімінің сәулет, құрылыс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әлеуметтік инфрақұрылым департаментімен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Солтүстік Қазақстан облыстық 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қоршаған ортаны қорғау басқармасымен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IV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27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"2004 жылға арналған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ортаны ластағаны үшiн төлем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мөлшерлері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N№4/2 шешiмiне 1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Солтүстiк Қазақстан облысы бойынша </w:t>
      </w:r>
      <w:r>
        <w:br/>
      </w:r>
      <w:r>
        <w:rPr>
          <w:rFonts w:ascii="Times New Roman"/>
          <w:b/>
          <w:i w:val="false"/>
          <w:color w:val="000000"/>
        </w:rPr>
        <w:t xml:space="preserve">
2004 жылға арналған қоршаған ортаны ластағаны үшiн </w:t>
      </w:r>
      <w:r>
        <w:br/>
      </w:r>
      <w:r>
        <w:rPr>
          <w:rFonts w:ascii="Times New Roman"/>
          <w:b/>
          <w:i w:val="false"/>
          <w:color w:val="000000"/>
        </w:rPr>
        <w:t xml:space="preserve">
төлем мөлшерлері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8995"/>
        <w:gridCol w:w="3455"/>
      </w:tblGrid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Ластану түрi: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Стационарлық көздердің атмосфераға ластағыш заттектер шығарындысына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шартты тонна үшін - 212 теңге 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Жылжымалы көздермен (автомобиль, жол-құрылыс, ауыл шаруашылық техникаларымен, тепловоздармен, өзен кемелерiмен) 1 тонна автожылжытқыш отын жаққанда атмосфераға ластағыш заттектердің шығарындысына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этил қосылмаған жанармай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этилдi жанармай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дизель отыны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сұйытылған газ    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320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508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 теңге 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қоймалары мен жинақтауларға ластауыш заттар төгiндісіне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шартты тонна үшін - 10006 теңге 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ортада тұрмыс қатты қалдықтары мен өндіріс қалдықтарының 1 тоннасын  орналастырғанға: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улылығы V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улылығы IV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улылығы III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улылығы II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улылығы I класс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87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1392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2784 теңге 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ортада 1 тонна улылықсыз тау-кен жыныстарын орналастырғанға: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аршыма тау-кен жыныстары  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теңге </w:t>
            </w:r>
          </w:p>
        </w:tc>
      </w:tr>
    </w:tbl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IV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27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"2004 жылға арналған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ортаны ластағаны үшiн төлем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мөлшерлері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N№4/2 шешiмiне 2 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2004 жылға арналған табиғи ортаны ластағаны үшiн төлемдер мөлшерлерінің тiзбесі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7"/>
        <w:gridCol w:w="6733"/>
      </w:tblGrid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Ластайтын заттардың атауы 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жылға төлемдер мөлшерлері жөнiндегі ұсыныстар теңге/тн.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Ауаға шығарылатын заттар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Күл  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Сера диоксидi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Көмiртегі оксидi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 диоксидi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 оксидi 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май күлi  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көмiр ұнтағы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кремний біріктірулері 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фторидтер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 оксидтерi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фторлық сутегі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оксиді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Белое көлiне үрлеу барысындағы шығарылатын заттар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Ерімейтін заттар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279,45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7452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БПКп 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1863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Нитраттар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139,74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Хлоридтер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18,63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Сульфаттар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55,89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Натрий+Калий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32,88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 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31,05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111,78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Темiр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55890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Нитриттер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69862,5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Тұзды аммоний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11178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Минералдау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5,59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254045,45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өнiмдерi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111780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мышьяк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1111780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никель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558900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558900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Шығарылатын заттардың қоймалауы </w:t>
            </w:r>
          </w:p>
        </w:tc>
      </w:tr>
      <w:tr>
        <w:trPr>
          <w:trHeight w:val="450" w:hRule="atLeast"/>
        </w:trPr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Күлқождар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