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087d" w14:textId="add0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"Жергілікті желідегі автожолдарда көктемгі су тасқыны кезеңінде көлік құралдарының жол жүру қозғалысын ұйымдастыру туралы" 2005 жылғы 3 наурыздағы N№А-4/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6 жылғы 28 наурыздағы N А-3/112 қаулысы. Ақмола облысының әділет департаментінде 2006 жылғы 5 сәуірде N 3184 тіркелді. Күші жойылды - Ақмола облысы әкімдігінің 2009 жылғы 2 сәуірдегі № А-4/1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әкімдігінің 2009 жылғы 2 сәуірдегі № А-4/16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мобиль жолдары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»Заңдарына сәйкес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Жергілікті желідегі автожолдарда көктемгі су тасқыны кезеңінде көлік құралдарының жол жүру қозғалысын ұйымдастыру туралы" 2005 жылғы 3 наурыздағы N№А-4/65 (Ақмола облысының әділет департаментінде 2005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наурызда N 3065 тіркеліп, 2005 жылғы 19 наурыздағы N№33 (17506) "Акмолинская правда" газетінде жарияланған)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қтағы "2005 жылғы" сөзі "жыл сайынғы"»сөзіне алма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  А.Қ. Нұрғали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нің м.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