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e045" w14:textId="841e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мақсаты үшін Курчатов қаласының жерін аймақтарға бөлу сызбасын бекіту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2007 жылғы 20 шілдедегі № 35/216-III шешімі. Шығыс Қазақстан облысы Әділет департаментінің Курчатов қаласының Әділет басқармасында 2007 жылғы 14 тамызда № 5-3-45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Курчатов қалалық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48/366-VI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 салу мақсаты үшін Курчатов қаласының жерін аймақтарға бөлу </w:t>
      </w:r>
      <w:r>
        <w:rPr>
          <w:rFonts w:ascii="Times New Roman"/>
          <w:b w:val="false"/>
          <w:i w:val="false"/>
          <w:color w:val="000000"/>
          <w:sz w:val="28"/>
        </w:rPr>
        <w:t>сызбасы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ШҚО ӘД Курчатов калалық әілет баскармасында мемлекеттік тіркелген күннен бастап күшіне енеді және алғаш ресми жарияланған күннен бастап күнтізбелік он күн өткен соң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ГОСТЕВ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Ш. ТӨЛЕУТАЕВ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БЕКІТІЛДІ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"Курчатов қ. жер қатынастар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ММ бастығының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Құсаинова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2007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шілдедегі № 35/216-III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мақсаты үшін Курчатов қаласының жерін аймақтарға бөлу сызбасы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149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1501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