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6789" w14:textId="b016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2007 жылғы 3 сәуірдегі N 231/38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қалалық мәслихатының 2008 жылғы 08 сәуірдегі N 36/6 шешімі. Қарағанды облысы Балқаш қаласы Әділет басқармасында 2008 жылғы 25 сәуірде N 8-4-107 тіркелді. Күші жойылды - Қарағанды облысы Приозерск қалалық мәслихатының 2010 жылғы 13 қыркүйектегі N 201/29 шешімімен</w:t>
      </w:r>
    </w:p>
    <w:p>
      <w:pPr>
        <w:spacing w:after="0"/>
        <w:ind w:left="0"/>
        <w:jc w:val="both"/>
      </w:pPr>
      <w:r>
        <w:rPr>
          <w:rFonts w:ascii="Times New Roman"/>
          <w:b w:val="false"/>
          <w:i/>
          <w:color w:val="800000"/>
          <w:sz w:val="28"/>
        </w:rPr>
        <w:t xml:space="preserve">      Ескерту. Күші жойылды - Қарағанды облысы Приозерск қалалық мәслихатының 2010.09.13 N 201/29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 xml:space="preserve">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Қазақстан Республикасы Үкіметінің 2004 жылғы 09 қыркүйектегі </w:t>
      </w:r>
      <w:r>
        <w:rPr>
          <w:rFonts w:ascii="Times New Roman"/>
          <w:b w:val="false"/>
          <w:i w:val="false"/>
          <w:color w:val="000000"/>
          <w:sz w:val="28"/>
        </w:rPr>
        <w:t>N 949</w:t>
      </w:r>
      <w:r>
        <w:rPr>
          <w:rFonts w:ascii="Times New Roman"/>
          <w:b w:val="false"/>
          <w:i w:val="false"/>
          <w:color w:val="000000"/>
          <w:sz w:val="28"/>
        </w:rPr>
        <w:t xml:space="preserve"> "Телефон үшін абоненттік ақы тарифтерінің арттырылуына өтемақы төлеудің кейбір мәселелері туралы" Қаулысының және Қазақстан Республикасы Үкіметінің 2006 жылғы 15 маусымдағы </w:t>
      </w:r>
      <w:r>
        <w:rPr>
          <w:rFonts w:ascii="Times New Roman"/>
          <w:b w:val="false"/>
          <w:i w:val="false"/>
          <w:color w:val="000000"/>
          <w:sz w:val="28"/>
        </w:rPr>
        <w:t>N 553</w:t>
      </w:r>
      <w:r>
        <w:rPr>
          <w:rFonts w:ascii="Times New Roman"/>
          <w:b w:val="false"/>
          <w:i w:val="false"/>
          <w:color w:val="000000"/>
          <w:sz w:val="28"/>
        </w:rPr>
        <w:t xml:space="preserve"> "Қазақстан Республикасында тұрғын үй – коммуналдық саланы дамытудың 2006-2008 жылдарға арналған бағдарламасын бекіту туралы" Қаулысының негізінде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Қалалық мәслихаттың 2007 жылғы 03 сәуірдегі </w:t>
      </w:r>
      <w:r>
        <w:rPr>
          <w:rFonts w:ascii="Times New Roman"/>
          <w:b w:val="false"/>
          <w:i w:val="false"/>
          <w:color w:val="000000"/>
          <w:sz w:val="28"/>
        </w:rPr>
        <w:t>N 231/38</w:t>
      </w:r>
      <w:r>
        <w:rPr>
          <w:rFonts w:ascii="Times New Roman"/>
          <w:b w:val="false"/>
          <w:i w:val="false"/>
          <w:color w:val="000000"/>
          <w:sz w:val="28"/>
        </w:rPr>
        <w:t xml:space="preserve"> "Аз қамтылған азаматтарға тұрғын үйді ұстауға, коммуналдық қызмет көрсету үшін тұрғын үй жәрдемақыларды беру және қалалық телекоммуникация желілерінің абоненттеріне телефон үшін абоненттік ақы тарифтерінің арттырылуына өтемақы берудің Қағидаларын бекіту туралы" шешіміне (нормативтік құқықтық актілерді мемлекеттік тіркеу Тізімінде тіркеу нөмірі 8-4-70, "Приозерский Вестник" газетінің 2007 жылғы 4 мамырдағы  N 11 (86) санында жарияланған), қалалық мәслихаттың 2007 жылғы 12 шілдедегі </w:t>
      </w:r>
      <w:r>
        <w:rPr>
          <w:rFonts w:ascii="Times New Roman"/>
          <w:b w:val="false"/>
          <w:i w:val="false"/>
          <w:color w:val="000000"/>
          <w:sz w:val="28"/>
        </w:rPr>
        <w:t>N 273/42</w:t>
      </w:r>
      <w:r>
        <w:rPr>
          <w:rFonts w:ascii="Times New Roman"/>
          <w:b w:val="false"/>
          <w:i w:val="false"/>
          <w:color w:val="000000"/>
          <w:sz w:val="28"/>
        </w:rPr>
        <w:t xml:space="preserve"> "Аз қамтылған азаматтарға тұрғын үйді ұстауға, коммуналдық қызмет көрсету үшін тұрғын үй жәрдемақыларды беру және қалалық телекоммуникация желілерінің абоненттеріне телефон үшін абоненттік ақы тарифтерінің арттырылуына өтемақы берудің Қағидаларын бекіту туралы" шешіміне өзгерістер мен толықтырулар енгізу туралы (нормативтік құқықтық актілерді мемлекеттік тіркеу Тізімінде тіркеу нөмірі 8-4-87, "Приозерский Вестник" газетінің 2007 жылғы 31 тамыздағы N 22 (97)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2 тармақтағы</w:t>
      </w:r>
      <w:r>
        <w:rPr>
          <w:rFonts w:ascii="Times New Roman"/>
          <w:b w:val="false"/>
          <w:i w:val="false"/>
          <w:color w:val="000000"/>
          <w:sz w:val="28"/>
        </w:rPr>
        <w:t xml:space="preserve"> "20 пайыз тариф мөлшерінде отбасының жиынтық табысымен белгіленеді" деген сөздер "11 пайыз тариф мөлшерінде отбасының жиынтық табысымен белгіленеді"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тұрақты әлеуметтік сала мәселелері жөніндегі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енеді.</w:t>
      </w:r>
    </w:p>
    <w:p>
      <w:pPr>
        <w:spacing w:after="0"/>
        <w:ind w:left="0"/>
        <w:jc w:val="both"/>
      </w:pPr>
      <w:r>
        <w:rPr>
          <w:rFonts w:ascii="Times New Roman"/>
          <w:b w:val="false"/>
          <w:i/>
          <w:color w:val="000000"/>
          <w:sz w:val="28"/>
        </w:rPr>
        <w:t>      Сессия төрағасы                            О. Айтбенбетов</w:t>
      </w:r>
    </w:p>
    <w:p>
      <w:pPr>
        <w:spacing w:after="0"/>
        <w:ind w:left="0"/>
        <w:jc w:val="both"/>
      </w:pPr>
      <w:r>
        <w:rPr>
          <w:rFonts w:ascii="Times New Roman"/>
          <w:b w:val="false"/>
          <w:i/>
          <w:color w:val="000000"/>
          <w:sz w:val="28"/>
        </w:rPr>
        <w:t>      Мәслихаттың хатшысы                        Е. Омаров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 әкімінің орынбасары</w:t>
      </w:r>
      <w:r>
        <w:br/>
      </w:r>
      <w:r>
        <w:rPr>
          <w:rFonts w:ascii="Times New Roman"/>
          <w:b w:val="false"/>
          <w:i w:val="false"/>
          <w:color w:val="000000"/>
          <w:sz w:val="28"/>
        </w:rPr>
        <w:t>
</w:t>
      </w:r>
      <w:r>
        <w:rPr>
          <w:rFonts w:ascii="Times New Roman"/>
          <w:b w:val="false"/>
          <w:i/>
          <w:color w:val="000000"/>
          <w:sz w:val="28"/>
        </w:rPr>
        <w:t>      Қазиева Б.А.</w:t>
      </w:r>
      <w:r>
        <w:br/>
      </w:r>
      <w:r>
        <w:rPr>
          <w:rFonts w:ascii="Times New Roman"/>
          <w:b w:val="false"/>
          <w:i w:val="false"/>
          <w:color w:val="000000"/>
          <w:sz w:val="28"/>
        </w:rPr>
        <w:t>
      04 сәуір 2008 жыл</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бастығының</w:t>
      </w:r>
      <w:r>
        <w:br/>
      </w:r>
      <w:r>
        <w:rPr>
          <w:rFonts w:ascii="Times New Roman"/>
          <w:b w:val="false"/>
          <w:i w:val="false"/>
          <w:color w:val="000000"/>
          <w:sz w:val="28"/>
        </w:rPr>
        <w:t>
</w:t>
      </w:r>
      <w:r>
        <w:rPr>
          <w:rFonts w:ascii="Times New Roman"/>
          <w:b w:val="false"/>
          <w:i/>
          <w:color w:val="000000"/>
          <w:sz w:val="28"/>
        </w:rPr>
        <w:t>      міндетін уақытша атқарушы</w:t>
      </w:r>
      <w:r>
        <w:br/>
      </w:r>
      <w:r>
        <w:rPr>
          <w:rFonts w:ascii="Times New Roman"/>
          <w:b w:val="false"/>
          <w:i w:val="false"/>
          <w:color w:val="000000"/>
          <w:sz w:val="28"/>
        </w:rPr>
        <w:t>
</w:t>
      </w:r>
      <w:r>
        <w:rPr>
          <w:rFonts w:ascii="Times New Roman"/>
          <w:b w:val="false"/>
          <w:i/>
          <w:color w:val="000000"/>
          <w:sz w:val="28"/>
        </w:rPr>
        <w:t>      Нұрмағанбетова Б.М.</w:t>
      </w:r>
      <w:r>
        <w:br/>
      </w:r>
      <w:r>
        <w:rPr>
          <w:rFonts w:ascii="Times New Roman"/>
          <w:b w:val="false"/>
          <w:i w:val="false"/>
          <w:color w:val="000000"/>
          <w:sz w:val="28"/>
        </w:rPr>
        <w:t>
      04 сәуір 2008 жыл</w:t>
      </w:r>
    </w:p>
    <w:p>
      <w:pPr>
        <w:spacing w:after="0"/>
        <w:ind w:left="0"/>
        <w:jc w:val="both"/>
      </w:pPr>
      <w:r>
        <w:rPr>
          <w:rFonts w:ascii="Times New Roman"/>
          <w:b w:val="false"/>
          <w:i/>
          <w:color w:val="000000"/>
          <w:sz w:val="28"/>
        </w:rPr>
        <w:t>      Қаржы бөлімінің басшысы</w:t>
      </w:r>
      <w:r>
        <w:br/>
      </w:r>
      <w:r>
        <w:rPr>
          <w:rFonts w:ascii="Times New Roman"/>
          <w:b w:val="false"/>
          <w:i w:val="false"/>
          <w:color w:val="000000"/>
          <w:sz w:val="28"/>
        </w:rPr>
        <w:t>
</w:t>
      </w:r>
      <w:r>
        <w:rPr>
          <w:rFonts w:ascii="Times New Roman"/>
          <w:b w:val="false"/>
          <w:i/>
          <w:color w:val="000000"/>
          <w:sz w:val="28"/>
        </w:rPr>
        <w:t>      Қошқаралиев Қ.Қ.</w:t>
      </w:r>
      <w:r>
        <w:br/>
      </w:r>
      <w:r>
        <w:rPr>
          <w:rFonts w:ascii="Times New Roman"/>
          <w:b w:val="false"/>
          <w:i w:val="false"/>
          <w:color w:val="000000"/>
          <w:sz w:val="28"/>
        </w:rPr>
        <w:t>
      04 сәуір 2008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