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f113" w14:textId="4a6f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Тоқтамыс ауылының, Ивановка селосының, Новокиевка селосының, Гордеевка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Ерголка ауылдық округі әкімінің 2009 жылғы 2 желтоқсандағы № 5 шешімі. Ақмола облысы Бұланды ауданының Әділет басқармасында 2010 жылғы 10 қаңтарда № 1-7-101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Заңынын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Ерголка ауылдық оругінің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Тоқтамыс ауылының, Иванковка селосының, Новокиевка селосының, Гордеевка селосының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Тоқтамыс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Сәкен Сейфуллин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Ахмет Байтұрсынов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Шоқан Уәлиханов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Целинная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Абай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Клубная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Ыбырай Алтынсарин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Қаныш Сәтпаев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– Садовая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Иванковка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Набережная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Мәншүк Мәметова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Степная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Новокиевка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Школьная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Бейбітшілік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Мұхтар Әуезов атындағы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Гордеевка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Целинников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Новая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Центральная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Әл-Фараби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Аққайын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Сәбит Мұқанов атындағы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Ерголка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Ж.Танқыбаев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Р.Қ.Әбділдина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С.Е.Аймағамбетова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