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e37ab" w14:textId="b1e37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аудандық мәслихатының 2008 жылғы 24 желтоқсандағы № С-15-5 "Жақсы ауданының 2009 жылға арналған бюджеті туралы"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2009 жылғы 7 сәуірдегі № ВС-18-3 шешімі. Ақмола облысы Жақсы ауданының Әділет басқармасында 2009 жылғы 15 сәуірде № 1-13-88 тіркелді.Күші жойылды - Ақмола облысы Жақсы аудандық мәслихатының 2010 жылғы 4 ақпандағы № с-24-5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Ақмола облысы Жақсы аудандық мәслихатының 2010.02.04 № с-24-5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пунктуация мен орфография сақталған"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4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 Республикасының Бюджеттік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>, 2001 жылғ</w:t>
      </w:r>
      <w:r>
        <w:rPr>
          <w:rFonts w:ascii="Times New Roman"/>
          <w:b w:val="false"/>
          <w:i w:val="false"/>
          <w:color w:val="000000"/>
          <w:sz w:val="28"/>
        </w:rPr>
        <w:t xml:space="preserve">ы 23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аза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стан Республикасында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жергілікті мемлекеттік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ару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 xml:space="preserve">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зін-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 xml:space="preserve">зі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</w:t>
      </w:r>
      <w:r>
        <w:rPr>
          <w:rFonts w:ascii="Times New Roman"/>
          <w:b w:val="false"/>
          <w:i w:val="false"/>
          <w:color w:val="000000"/>
          <w:sz w:val="28"/>
        </w:rPr>
        <w:t>йкес 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сы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сы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24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№  С-15-5 «Жа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сы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 арналған бюджеті туралы»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1-13-82 Нормативтік 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актілердің мемлекеттік тізілімінде тіркелген,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 № 3 «Жа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сы жаршысы» газетінде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</w:t>
      </w:r>
      <w:r>
        <w:rPr>
          <w:rFonts w:ascii="Times New Roman"/>
          <w:b w:val="false"/>
          <w:i w:val="false"/>
          <w:color w:val="000000"/>
          <w:sz w:val="28"/>
        </w:rPr>
        <w:t>згерістер 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1 -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1 -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«1672558» саны «1670125»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«203106» саны «212877»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«19601» саны «9830»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«1443674» саны «1441241»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2 -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«1652258» саны «1655564,7»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5 -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«0» саны «-5739,7»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6 -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«0» саны «5739,7»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3-тарма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«506986» саны «504553»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7 - тарма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«122286» саны «119853»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«72136» саны «61263»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«50150» саны «58590»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Келесі мазм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9.1. тарма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ымен толы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бюджетте за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намада белгіленген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ртіпте 2008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тарына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алыптас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ан 5739,7 мы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те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ге сомасында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ы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алды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бюджеттік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аражатты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пайдаланыл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аны 9.1. тарма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ына 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йкес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сы ауданды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м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слихатыны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2008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24 желто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санда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ы № С-15-5 «Жа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сы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жыл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>а арнал</w:t>
      </w:r>
      <w:r>
        <w:rPr>
          <w:rFonts w:ascii="Times New Roman"/>
          <w:b w:val="false"/>
          <w:i w:val="false"/>
          <w:color w:val="000000"/>
          <w:sz w:val="28"/>
        </w:rPr>
        <w:t>ғ</w:t>
      </w:r>
      <w:r>
        <w:rPr>
          <w:rFonts w:ascii="Times New Roman"/>
          <w:b w:val="false"/>
          <w:i w:val="false"/>
          <w:color w:val="000000"/>
          <w:sz w:val="28"/>
        </w:rPr>
        <w:t xml:space="preserve">ан бюджеті туралы» № 1-13-82 Нормативтік </w:t>
      </w:r>
      <w:r>
        <w:rPr>
          <w:rFonts w:ascii="Times New Roman"/>
          <w:b w:val="false"/>
          <w:i w:val="false"/>
          <w:color w:val="000000"/>
          <w:sz w:val="28"/>
        </w:rPr>
        <w:t>құқ</w:t>
      </w:r>
      <w:r>
        <w:rPr>
          <w:rFonts w:ascii="Times New Roman"/>
          <w:b w:val="false"/>
          <w:i w:val="false"/>
          <w:color w:val="000000"/>
          <w:sz w:val="28"/>
        </w:rPr>
        <w:t>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ты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актілердің мемлекеттік тізілімінде тіркелген,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16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тарда № 3 «Жа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сы жаршысы» газетінде жарияланған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1, 2, 4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осымшалары осы шешімні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1, 2, 3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осымшаларына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йкес жа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>а баспада мазм</w:t>
      </w:r>
      <w:r>
        <w:rPr>
          <w:rFonts w:ascii="Times New Roman"/>
          <w:b w:val="false"/>
          <w:i w:val="false"/>
          <w:color w:val="000000"/>
          <w:sz w:val="28"/>
        </w:rPr>
        <w:t>ұ</w:t>
      </w:r>
      <w:r>
        <w:rPr>
          <w:rFonts w:ascii="Times New Roman"/>
          <w:b w:val="false"/>
          <w:i w:val="false"/>
          <w:color w:val="000000"/>
          <w:sz w:val="28"/>
        </w:rPr>
        <w:t>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шешім Жа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сы ауданыны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Ә</w:t>
      </w:r>
      <w:r>
        <w:rPr>
          <w:rFonts w:ascii="Times New Roman"/>
          <w:b w:val="false"/>
          <w:i w:val="false"/>
          <w:color w:val="000000"/>
          <w:sz w:val="28"/>
        </w:rPr>
        <w:t>ділет бас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армасында мемлекеттік тіркеуден </w:t>
      </w:r>
      <w:r>
        <w:rPr>
          <w:rFonts w:ascii="Times New Roman"/>
          <w:b w:val="false"/>
          <w:i w:val="false"/>
          <w:color w:val="000000"/>
          <w:sz w:val="28"/>
        </w:rPr>
        <w:t>ө</w:t>
      </w:r>
      <w:r>
        <w:rPr>
          <w:rFonts w:ascii="Times New Roman"/>
          <w:b w:val="false"/>
          <w:i w:val="false"/>
          <w:color w:val="000000"/>
          <w:sz w:val="28"/>
        </w:rPr>
        <w:t>ткен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нінен кейін к</w:t>
      </w:r>
      <w:r>
        <w:rPr>
          <w:rFonts w:ascii="Times New Roman"/>
          <w:b w:val="false"/>
          <w:i w:val="false"/>
          <w:color w:val="000000"/>
          <w:sz w:val="28"/>
        </w:rPr>
        <w:t>ү</w:t>
      </w:r>
      <w:r>
        <w:rPr>
          <w:rFonts w:ascii="Times New Roman"/>
          <w:b w:val="false"/>
          <w:i w:val="false"/>
          <w:color w:val="000000"/>
          <w:sz w:val="28"/>
        </w:rPr>
        <w:t>шіне енеді ж</w:t>
      </w:r>
      <w:r>
        <w:rPr>
          <w:rFonts w:ascii="Times New Roman"/>
          <w:b w:val="false"/>
          <w:i w:val="false"/>
          <w:color w:val="000000"/>
          <w:sz w:val="28"/>
        </w:rPr>
        <w:t>ә</w:t>
      </w:r>
      <w:r>
        <w:rPr>
          <w:rFonts w:ascii="Times New Roman"/>
          <w:b w:val="false"/>
          <w:i w:val="false"/>
          <w:color w:val="000000"/>
          <w:sz w:val="28"/>
        </w:rPr>
        <w:t>не 2009 жылды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>ң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тарынан бастап 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олданыс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>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 хатшысының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міндетін атқарушы,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кезектен тыс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он сегізінші сессиясының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 Б.Жанәділов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Жақсы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әкімінінің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 С.Өтешев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«Жақсы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бюджеттік жоспарлау»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                    Қ.Дүзелбаев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ВС-18-3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С-15-5 "2009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арналған Жақсы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бюджеті туралы"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940"/>
        <w:gridCol w:w="2151"/>
        <w:gridCol w:w="7396"/>
        <w:gridCol w:w="2253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7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  бюджет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1670125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212877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Әлеуеметтік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105286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92749</w:t>
            </w:r>
          </w:p>
        </w:tc>
      </w:tr>
      <w:tr>
        <w:trPr>
          <w:trHeight w:val="3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74604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 және басқа да ресурстарды  пайдаланғаны үшін алынатын алым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  жүргізгені үшін алынатын алым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3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39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меншігінен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5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бөлігіндегі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79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8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мүлікті жалға беруден түсетін кірістер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00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84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62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7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Салыққа жатпайтын басқа да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36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1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1441241</w:t>
            </w:r>
          </w:p>
        </w:tc>
      </w:tr>
      <w:tr>
        <w:trPr>
          <w:trHeight w:val="51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1441241</w:t>
            </w:r>
          </w:p>
        </w:tc>
      </w:tr>
      <w:tr>
        <w:trPr>
          <w:trHeight w:val="255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1441241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61"/>
        <w:gridCol w:w="941"/>
        <w:gridCol w:w="1244"/>
        <w:gridCol w:w="7340"/>
        <w:gridCol w:w="227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7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бюджет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ішіндегі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2.ШЫҒЫНДАР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1655564,7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128203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да органдар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мәслихатның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8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(облыстық маңызы бар қала)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31105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(облыстық маңызы бар қала)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 ауыл (село), ауылдық  (селолық)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9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кент,ауыл (село), ауылдық (селолық) округ әкімі аппаратының жұмыс істеуі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68013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 үшін мүліктін бағалауын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8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6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әкімнің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846776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білім бері бөлімі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41157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777517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777517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754993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үшін қосымша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</w:t>
            </w:r>
          </w:p>
        </w:tc>
      </w:tr>
      <w:tr>
        <w:trPr>
          <w:trHeight w:val="10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трансферттердің есебінен білім берудің мемлекеттік жүйесіне оқытудың жаңа технологияларын енгізу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бері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10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10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6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 және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47077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бара қала) жұмыспен қамту және әлеуметтік бағдарламалар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47077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бағдарламасы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</w:t>
            </w:r>
          </w:p>
        </w:tc>
      </w:tr>
      <w:tr>
        <w:trPr>
          <w:trHeight w:val="7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7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беру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8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7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бара қала) жұмыспен қамту және әлеуметтік бағдарламлар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 әлеуметтік төлемдерді есептеу, төлеу және жеткізу жөніндегі қызмет көрсетулерге төлем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есебiнен ауылдық елді мекендер саласының мамандарын әлеуметтік қолдау шараларын іске асыру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3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шаруашылығы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202915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120024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120024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61434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коммуниациялық  инфрақұрылымды дамыту және жайластыру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50491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 мекенді көркейту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 ауыл (село), ауылдық (селолық) округ әкім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5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көғаландандыру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28919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көғаландандыру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– демалыс жұмысын қолдау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 әр түрлі спорт түрлері бойынша аудан (облыстық маңызы бар қала) құрама командаларының мүшелерін дайындау және олардың қатысуы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18384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кітапханалардың жұмыс істеуін қамтамсыз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жергілікті деңгейде мемлекеттік ақпарат саясатын жүргізу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аумақтар,қоршаған ортаны және жануарлар дүниесін қорғау, 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293608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5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  жер қатынастар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3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кенттердiң, ауылдардың (селолардың), ауылдық (селолық) округтердiң шекарасын белгiлеу кезiнде жүргiзiлетiн жерге орналастыру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транспорты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8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аудандық маңызы бар қала, кент, ауыл (село), ауылдық (селолық) округ әкімі аппараты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ауыл (село), ауылдық (селолық) округтердің автокөлік жолдарынының жұмыс істеуін қамтамасыз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</w:p>
        </w:tc>
      </w:tr>
      <w:tr>
        <w:trPr>
          <w:trHeight w:val="10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қызмет етуін қамтамсыз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Кәсіпкерлікқызметті қолдау және бәсекелестікті қорғау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 қамтамсыз ету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қызметін қолдау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</w:p>
        </w:tc>
      </w:tr>
      <w:tr>
        <w:trPr>
          <w:trHeight w:val="11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Мақсатты трансферттерді қайтару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ТАЗА БЮДЖЕТТІК НЕСИЕЛЕНДІРУ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несиелердің өтелуі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ЖАСАЛАТЫН ОПЕРАЦИЯЛАР БОЙЫНША САЛЬДО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 алу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</w:t>
            </w:r>
          </w:p>
        </w:tc>
      </w:tr>
      <w:tr>
        <w:trPr>
          <w:trHeight w:val="5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БЮДЖЕТТІҢ ТАПШЫЛЫҒЫ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-5739,7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БЮДЖЕТТІҢ ТАПШЫЛЫҒЫН ҚАРЖЫЛАНДЫРУ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ВС-18-3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С-15-5 "2009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арналған Жақсы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бюджеті туралы"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ауыл (селолық), ауылдық (селолық)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округтерінің бюджеттік бағдарламаларының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(кіші бағдарламалардың)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900"/>
        <w:gridCol w:w="1183"/>
        <w:gridCol w:w="1203"/>
        <w:gridCol w:w="9454"/>
      </w:tblGrid>
      <w:tr>
        <w:trPr>
          <w:trHeight w:val="7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9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АТАУЛАРЫ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 - ББӘ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 дамыту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 аппараты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мекемелерінде білім беру жүйесін ақпараттандыру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5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– коммуналдық шаруашылығы 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</w:tr>
      <w:tr>
        <w:trPr>
          <w:trHeight w:val="11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жабықтау жүйесін дамыту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ВС-18-3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С-15-5 "2009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арналған Жақсы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бюджеті туралы"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 арнал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 ауданды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бюджеттерді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ат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арылу 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рдерсінде секвестрленуге жатпайтын жергілікті бюджеттік ба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дарламаларды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 xml:space="preserve">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37"/>
        <w:gridCol w:w="1219"/>
        <w:gridCol w:w="1219"/>
        <w:gridCol w:w="948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 ішіндегі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II.ШЫҒЫНДАР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51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білім беру бөлімі</w:t>
            </w:r>
          </w:p>
        </w:tc>
      </w:tr>
      <w:tr>
        <w:trPr>
          <w:trHeight w:val="255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2009 жылғы 7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ВС-18-3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Жақсы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2008 жылғы 24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С-15-5 "2009 жылға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арналған Жақсы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бюджеті туралы"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2009 жылға ауыл (селолық), ауылдық (селолық)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округтерінің бюджеттік бағдарламаларының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(кіші бағдарламалардың)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38"/>
        <w:gridCol w:w="1019"/>
        <w:gridCol w:w="1060"/>
        <w:gridCol w:w="1402"/>
        <w:gridCol w:w="6254"/>
        <w:gridCol w:w="2249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топ</w:t>
            </w:r>
          </w:p>
        </w:tc>
        <w:tc>
          <w:tcPr>
            <w:tcW w:w="6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Атаулар</w:t>
            </w:r>
          </w:p>
        </w:tc>
        <w:tc>
          <w:tcPr>
            <w:tcW w:w="2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рылым ішіндегі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77 884,0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 ауылыны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9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13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6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шелерді жары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4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4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4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 ауылыны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9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3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кент,ауыл (село), аулыды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4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Беловод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6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7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11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4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3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13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6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шелерді жары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тазалықты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қамтамасыз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14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Запорож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8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3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4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4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8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13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Киевский ауылы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8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11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6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3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9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8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13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4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9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5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Калининский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9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109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4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ызылсай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8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11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8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4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Новокиенка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5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8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1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4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6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8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3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3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Подгорное ауылыны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8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8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11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7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Ешім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4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9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12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8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4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Тарас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6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9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135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5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1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7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2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7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6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61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8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15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5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білімдердін жетілдіру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– коммуналды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шаруашылы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аландандыру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2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абаттандыру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көгалдандыру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3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54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Чапай ауылы 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кімінің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58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мемлекеттік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ызметтер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9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жалпы міндеттемелерін орындаушылар,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кілдер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органдар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20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округ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кімі аппаратыны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 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аппараты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6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ызметшілерді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біліктілігін арттыру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4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коммуникация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транспорты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365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аудан ауданды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ызы бар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ала, кент, ауыл (село), ауылды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(селолы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округтерді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жолдарыныны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 істеуін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аражаты есебінен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