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b372" w14:textId="a38b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нда ойын бизнесі объектілері үшін (бильярд столы) нақтыланған салық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09 жылғы 14 сәуірдегі № 17-109 шешімі. Ақмола облысы Зеренді аудандық Әділет басқармасында 2009 жылғы 6 мамырда № 1-14-97 тіркелді. Күші жойылды - Ақмола облысы Зеренді аудандық мәслихатының  2010 жылғы 5 ақпандағы № 25-16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Зеренді аудандық мәслихатының  2010.02.05 № 25-16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10 желтоқсандағ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Зеренді ауданында бір жылға ойын бизнесі объектілері үшін нақтыланған салық мөлшерін (бильярд столы) 3 айлық көрсеткіш есебі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(Нормативтік құқықтық актілерді мемлекеттік тіркеудің Тізілімінде 1-14-66 тіркелген, 2007 жылғы 3 тамыздағы № 63 «Бірлік-Единство» газетінде жарияланған), «Зеренді ауданында ойын бизнесі объектілері үшін (бильярд столы) нақтыланған салық мөлшерін бекіту туралы» Зеренді аудандық Мәслихаттың 2007 жылғы 16 шілдедегі №44-291 шешіміні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Зеренді ауданының Әділет басқармасында мемлекеттік тіркелгеннен күннен және ресми жарияланған күннен бастап 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ПОЗДН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К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Е.Наушар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