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7066" w14:textId="4757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Тастақ станциясының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Луговой ауылдық аумағы әкімінің 2009 жылғы 18 тамыздағы № 2 шешімі. Ақмола облысы Целиноград ауданының Әділет басқармасында 2009 жылғы 11 қыркүйекте № 1-17-102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 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Республикасынының әкімшілік-аумақтық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 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Тастақ станциясы тұрғындар жиналысының 2009 жылдың 17 тамыздағы № 12 хаттамасын есепке ала отырып, Луговой ауыл аймағының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Тастақ станциясының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«Астық»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«Теміржол»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«Орталық»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жариаланған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Луговой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аймағының әкімі                            Н.Бектуров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