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0033" w14:textId="ea90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2007 жылғы 07 мамырдағы "Әлеуметтік жұмыс орындарын ұйымдастыру туралы" N 117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2009 жылғы 1 маусымдағы N 144 қаулысы. Алматы облысының Әділет департаменті Ақсу ауданының Әділет басқармасында 2009 жылы 7 шілдеде N 2-4-88 тіркелді. Күші жойылды - Алматы облысы Ақсу ауданы әкімдігінің 2011 жылғы 31 қазандағы N 755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ауданы әкімдігінің 2011.10.31 N 755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Аудандық әділет басқармасында 2007 жылдың 22 мамырда 2-4-47 нөмірімен мемлекеттік тіркеуден өткен, аудандық "Ақсу өңірі" газетінің 2007 жылғы 2 маусымдағы N 23 санында жарияланған, аудан әкімдігінің 2007 жылғы 07 мамырдағы Әлеуметтік жұмыс орындарын ұйымдастыру туралы 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2 тармағындағы 3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 ресми түрде жарияланғаннан кейін он күнтізбелік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Дүйсембаев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